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2C" w:rsidRPr="004D3D6E" w:rsidRDefault="00B7282C" w:rsidP="00B7282C">
      <w:pPr>
        <w:spacing w:before="100" w:beforeAutospacing="1" w:after="100" w:afterAutospacing="1"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</w:pPr>
      <w:r w:rsidRPr="004D3D6E"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  <w:t>Aranceles para la Facultad de Ciencias de la Alimentación</w:t>
      </w:r>
    </w:p>
    <w:p w:rsidR="00B7282C" w:rsidRPr="004D3D6E" w:rsidRDefault="00B7282C" w:rsidP="00B7282C">
      <w:pPr>
        <w:tabs>
          <w:tab w:val="left" w:pos="3260"/>
          <w:tab w:val="left" w:pos="7246"/>
        </w:tabs>
        <w:spacing w:before="100" w:beforeAutospacing="1" w:after="100" w:afterAutospacing="1" w:line="360" w:lineRule="auto"/>
        <w:ind w:left="142"/>
        <w:jc w:val="both"/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</w:pPr>
      <w:r w:rsidRPr="004D3D6E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t xml:space="preserve">1- Docentes y Doctorandos </w:t>
      </w:r>
      <w:proofErr w:type="spellStart"/>
      <w:r w:rsidRPr="004D3D6E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t>Fcal</w:t>
      </w:r>
      <w:proofErr w:type="spellEnd"/>
      <w:r w:rsidRPr="004D3D6E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t xml:space="preserve">: </w:t>
      </w:r>
    </w:p>
    <w:p w:rsidR="00F419FA" w:rsidRPr="00A74CEA" w:rsidRDefault="00B7282C" w:rsidP="00A74CEA">
      <w:pPr>
        <w:pStyle w:val="Prrafodelista"/>
        <w:numPr>
          <w:ilvl w:val="0"/>
          <w:numId w:val="2"/>
        </w:numPr>
        <w:tabs>
          <w:tab w:val="left" w:pos="3260"/>
          <w:tab w:val="left" w:pos="7246"/>
        </w:tabs>
        <w:spacing w:line="360" w:lineRule="auto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A74CEA">
        <w:rPr>
          <w:rFonts w:asciiTheme="minorHAnsi" w:hAnsiTheme="minorHAnsi" w:cstheme="minorHAnsi"/>
          <w:b/>
          <w:color w:val="0070C0"/>
          <w:lang w:val="es-ES_tradnl"/>
        </w:rPr>
        <w:t xml:space="preserve">$800 inscribiéndose hasta el 31 de MAYO. </w:t>
      </w:r>
    </w:p>
    <w:p w:rsidR="00B7282C" w:rsidRPr="00F419FA" w:rsidRDefault="00B7282C" w:rsidP="00B7282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F419FA">
        <w:rPr>
          <w:rFonts w:asciiTheme="minorHAnsi" w:hAnsiTheme="minorHAnsi" w:cstheme="minorHAnsi"/>
          <w:sz w:val="22"/>
          <w:szCs w:val="22"/>
          <w:lang w:val="es-ES_tradnl"/>
        </w:rPr>
        <w:t xml:space="preserve">Puede pagar ese arancel al contado o hasta en 3 cuotas: del 1 al 10 de junio, julio y agosto, respectivamente. </w:t>
      </w:r>
    </w:p>
    <w:p w:rsidR="00A74CEA" w:rsidRPr="00A74CEA" w:rsidRDefault="00F419FA" w:rsidP="00A74CE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A74CEA">
        <w:rPr>
          <w:rFonts w:asciiTheme="minorHAnsi" w:hAnsiTheme="minorHAnsi" w:cstheme="minorHAnsi"/>
          <w:sz w:val="22"/>
          <w:szCs w:val="22"/>
          <w:lang w:val="es-ES_tradnl"/>
        </w:rPr>
        <w:t>I</w:t>
      </w:r>
      <w:r w:rsidR="00B7282C" w:rsidRPr="00A74CEA">
        <w:rPr>
          <w:rFonts w:asciiTheme="minorHAnsi" w:hAnsiTheme="minorHAnsi" w:cstheme="minorHAnsi"/>
          <w:sz w:val="22"/>
          <w:szCs w:val="22"/>
          <w:lang w:val="es-ES_tradnl"/>
        </w:rPr>
        <w:t>nscri</w:t>
      </w:r>
      <w:r w:rsidRPr="00A74CEA">
        <w:rPr>
          <w:rFonts w:asciiTheme="minorHAnsi" w:hAnsiTheme="minorHAnsi" w:cstheme="minorHAnsi"/>
          <w:sz w:val="22"/>
          <w:szCs w:val="22"/>
          <w:lang w:val="es-ES_tradnl"/>
        </w:rPr>
        <w:t>pción</w:t>
      </w:r>
      <w:r w:rsidR="00B7282C" w:rsidRPr="00A74CEA">
        <w:rPr>
          <w:rFonts w:asciiTheme="minorHAnsi" w:hAnsiTheme="minorHAnsi" w:cstheme="minorHAnsi"/>
          <w:sz w:val="22"/>
          <w:szCs w:val="22"/>
          <w:lang w:val="es-ES_tradnl"/>
        </w:rPr>
        <w:t xml:space="preserve"> en </w:t>
      </w:r>
      <w:hyperlink r:id="rId7" w:history="1">
        <w:r w:rsidR="00B7282C" w:rsidRPr="00A74CEA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www.foodinnova.com</w:t>
        </w:r>
      </w:hyperlink>
    </w:p>
    <w:p w:rsidR="00A74CEA" w:rsidRPr="00A74CEA" w:rsidRDefault="00A74CEA" w:rsidP="00A74CEA">
      <w:pPr>
        <w:spacing w:line="360" w:lineRule="auto"/>
        <w:jc w:val="both"/>
        <w:rPr>
          <w:rFonts w:asciiTheme="minorHAnsi" w:hAnsiTheme="minorHAnsi" w:cstheme="minorHAnsi"/>
          <w:b/>
          <w:lang w:val="es-ES_tradnl"/>
        </w:rPr>
      </w:pPr>
    </w:p>
    <w:p w:rsidR="00F419FA" w:rsidRPr="00A74CEA" w:rsidRDefault="00B7282C" w:rsidP="00A74CEA">
      <w:pPr>
        <w:pStyle w:val="Prrafodelista"/>
        <w:numPr>
          <w:ilvl w:val="0"/>
          <w:numId w:val="2"/>
        </w:numPr>
        <w:tabs>
          <w:tab w:val="left" w:pos="3260"/>
          <w:tab w:val="left" w:pos="7246"/>
        </w:tabs>
        <w:spacing w:line="360" w:lineRule="auto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A74CEA">
        <w:rPr>
          <w:rFonts w:asciiTheme="minorHAnsi" w:hAnsiTheme="minorHAnsi" w:cstheme="minorHAnsi"/>
          <w:b/>
          <w:color w:val="0070C0"/>
          <w:lang w:val="es-ES_tradnl"/>
        </w:rPr>
        <w:t>$1.000 inscribiéndose hasta el 31 DE MAYO.</w:t>
      </w:r>
    </w:p>
    <w:p w:rsidR="00B7282C" w:rsidRPr="00F419FA" w:rsidRDefault="00B7282C" w:rsidP="00B7282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F419FA">
        <w:rPr>
          <w:rFonts w:asciiTheme="minorHAnsi" w:hAnsiTheme="minorHAnsi" w:cstheme="minorHAnsi"/>
          <w:sz w:val="22"/>
          <w:szCs w:val="22"/>
          <w:lang w:val="es-ES_tradnl"/>
        </w:rPr>
        <w:t xml:space="preserve"> Paga al contado hasta el 10 de OCTUBRE</w:t>
      </w:r>
    </w:p>
    <w:p w:rsidR="00B7282C" w:rsidRPr="004D3D6E" w:rsidRDefault="00B7282C" w:rsidP="00B7282C">
      <w:pPr>
        <w:tabs>
          <w:tab w:val="left" w:pos="3260"/>
          <w:tab w:val="left" w:pos="7246"/>
        </w:tabs>
        <w:spacing w:before="100" w:beforeAutospacing="1" w:after="100" w:afterAutospacing="1" w:line="360" w:lineRule="auto"/>
        <w:ind w:left="142"/>
        <w:jc w:val="both"/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</w:pPr>
      <w:r w:rsidRPr="004D3D6E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t>2- Estudiantes</w:t>
      </w:r>
    </w:p>
    <w:p w:rsidR="00F419FA" w:rsidRPr="00A74CEA" w:rsidRDefault="00B7282C" w:rsidP="00B7282C">
      <w:pPr>
        <w:pStyle w:val="Prrafodelista"/>
        <w:numPr>
          <w:ilvl w:val="0"/>
          <w:numId w:val="2"/>
        </w:numPr>
        <w:tabs>
          <w:tab w:val="left" w:pos="3260"/>
          <w:tab w:val="left" w:pos="724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A74CEA">
        <w:rPr>
          <w:rFonts w:asciiTheme="minorHAnsi" w:hAnsiTheme="minorHAnsi" w:cstheme="minorHAnsi"/>
          <w:b/>
          <w:color w:val="0070C0"/>
          <w:lang w:val="es-ES_tradnl"/>
        </w:rPr>
        <w:t xml:space="preserve">$500 inscribiéndose hasta el 31 de MAYO. </w:t>
      </w:r>
    </w:p>
    <w:p w:rsidR="00B7282C" w:rsidRDefault="00B7282C" w:rsidP="00B7282C">
      <w:pPr>
        <w:pStyle w:val="Prrafodelista"/>
        <w:numPr>
          <w:ilvl w:val="0"/>
          <w:numId w:val="2"/>
        </w:numPr>
        <w:tabs>
          <w:tab w:val="left" w:pos="3260"/>
          <w:tab w:val="left" w:pos="724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F419FA">
        <w:rPr>
          <w:rFonts w:asciiTheme="minorHAnsi" w:hAnsiTheme="minorHAnsi" w:cstheme="minorHAnsi"/>
          <w:sz w:val="22"/>
          <w:szCs w:val="22"/>
          <w:lang w:val="es-ES_tradnl"/>
        </w:rPr>
        <w:t xml:space="preserve">Puede pagar ese arancel al contado o hasta en 3 cuotas: del 1 al 10 de junio, julio y agosto, respectivamente. </w:t>
      </w:r>
    </w:p>
    <w:p w:rsidR="00F419FA" w:rsidRPr="00F419FA" w:rsidRDefault="00F419FA" w:rsidP="00F419F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F419FA">
        <w:rPr>
          <w:rFonts w:asciiTheme="minorHAnsi" w:hAnsiTheme="minorHAnsi" w:cstheme="minorHAnsi"/>
          <w:sz w:val="22"/>
          <w:szCs w:val="22"/>
          <w:lang w:val="es-ES_tradnl"/>
        </w:rPr>
        <w:t xml:space="preserve">Inscripción en </w:t>
      </w:r>
      <w:hyperlink r:id="rId8" w:history="1">
        <w:r w:rsidRPr="00F419FA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www.foodinnova.com</w:t>
        </w:r>
      </w:hyperlink>
    </w:p>
    <w:p w:rsidR="00B7282C" w:rsidRDefault="00B7282C" w:rsidP="00B7282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D3D6E">
        <w:rPr>
          <w:rFonts w:asciiTheme="minorHAnsi" w:hAnsiTheme="minorHAnsi" w:cstheme="minorHAnsi"/>
          <w:sz w:val="22"/>
          <w:szCs w:val="22"/>
          <w:lang w:val="es-ES_tradnl"/>
        </w:rPr>
        <w:t>No incluye Cena de Cierre (puede abonar aparte si desea asistir</w:t>
      </w:r>
      <w:r w:rsidR="00F419FA">
        <w:rPr>
          <w:rFonts w:asciiTheme="minorHAnsi" w:hAnsiTheme="minorHAnsi" w:cstheme="minorHAnsi"/>
          <w:sz w:val="22"/>
          <w:szCs w:val="22"/>
          <w:lang w:val="es-ES_tradnl"/>
        </w:rPr>
        <w:t>, próximamente informaremos el importe</w:t>
      </w:r>
      <w:r w:rsidRPr="004D3D6E">
        <w:rPr>
          <w:rFonts w:asciiTheme="minorHAnsi" w:hAnsiTheme="minorHAnsi" w:cstheme="minorHAnsi"/>
          <w:sz w:val="22"/>
          <w:szCs w:val="22"/>
          <w:lang w:val="es-ES_tradnl"/>
        </w:rPr>
        <w:t>)</w:t>
      </w:r>
      <w:r w:rsidR="00F419FA">
        <w:rPr>
          <w:rFonts w:asciiTheme="minorHAnsi" w:hAnsiTheme="minorHAnsi" w:cstheme="minorHAnsi"/>
          <w:sz w:val="22"/>
          <w:szCs w:val="22"/>
          <w:lang w:val="es-ES_tradnl"/>
        </w:rPr>
        <w:t>.</w:t>
      </w:r>
      <w:r w:rsidRPr="004D3D6E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:rsidR="00361F28" w:rsidRPr="00A74CEA" w:rsidRDefault="00361F28" w:rsidP="00A74CEA">
      <w:pPr>
        <w:pStyle w:val="Ttulo1"/>
        <w:rPr>
          <w:rFonts w:asciiTheme="minorHAnsi" w:eastAsia="Times New Roman" w:hAnsiTheme="minorHAnsi" w:cstheme="minorHAnsi"/>
        </w:rPr>
      </w:pPr>
      <w:r w:rsidRPr="00A74CEA">
        <w:rPr>
          <w:rFonts w:asciiTheme="minorHAnsi" w:eastAsia="Times New Roman" w:hAnsiTheme="minorHAnsi" w:cstheme="minorHAnsi"/>
        </w:rPr>
        <w:t>El pago se realiza en la Secretaría Administrativa con la Sra. Marta Agosti.</w:t>
      </w:r>
    </w:p>
    <w:p w:rsidR="00361F28" w:rsidRPr="00361F28" w:rsidRDefault="00361F28" w:rsidP="00361F28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</w:p>
    <w:p w:rsidR="00735E4F" w:rsidRPr="00B7282C" w:rsidRDefault="00B7282C" w:rsidP="00F419FA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60" w:lineRule="auto"/>
        <w:ind w:left="1080"/>
        <w:jc w:val="both"/>
        <w:rPr>
          <w:lang w:val="es-ES_tradnl"/>
        </w:rPr>
      </w:pPr>
      <w:r w:rsidRPr="00B7282C">
        <w:rPr>
          <w:rFonts w:asciiTheme="minorHAnsi" w:hAnsiTheme="minorHAnsi" w:cstheme="minorHAnsi"/>
          <w:lang w:val="es-ES_tradnl"/>
        </w:rPr>
        <w:tab/>
      </w:r>
      <w:r w:rsidRPr="00B7282C">
        <w:rPr>
          <w:rFonts w:asciiTheme="minorHAnsi" w:hAnsiTheme="minorHAnsi" w:cstheme="minorHAnsi"/>
          <w:lang w:val="es-ES_tradnl"/>
        </w:rPr>
        <w:tab/>
      </w:r>
      <w:r w:rsidRPr="00B7282C">
        <w:rPr>
          <w:rFonts w:asciiTheme="minorHAnsi" w:hAnsiTheme="minorHAnsi" w:cstheme="minorHAnsi"/>
          <w:lang w:val="es-ES_tradnl"/>
        </w:rPr>
        <w:tab/>
      </w:r>
      <w:r w:rsidRPr="00B7282C">
        <w:rPr>
          <w:rFonts w:asciiTheme="minorHAnsi" w:hAnsiTheme="minorHAnsi" w:cstheme="minorHAnsi"/>
          <w:lang w:val="es-ES_tradnl"/>
        </w:rPr>
        <w:tab/>
      </w:r>
      <w:r w:rsidRPr="00B7282C">
        <w:rPr>
          <w:rFonts w:asciiTheme="minorHAnsi" w:hAnsiTheme="minorHAnsi" w:cstheme="minorHAnsi"/>
          <w:lang w:val="es-ES_tradnl"/>
        </w:rPr>
        <w:tab/>
      </w:r>
      <w:r w:rsidRPr="00B7282C">
        <w:rPr>
          <w:rFonts w:asciiTheme="minorHAnsi" w:hAnsiTheme="minorHAnsi" w:cstheme="minorHAnsi"/>
          <w:lang w:val="es-ES_tradnl"/>
        </w:rPr>
        <w:tab/>
      </w:r>
      <w:r w:rsidRPr="00B7282C">
        <w:rPr>
          <w:rFonts w:asciiTheme="minorHAnsi" w:hAnsiTheme="minorHAnsi" w:cstheme="minorHAnsi"/>
          <w:lang w:val="es-ES_tradnl"/>
        </w:rPr>
        <w:tab/>
      </w:r>
    </w:p>
    <w:sectPr w:rsidR="00735E4F" w:rsidRPr="00B7282C" w:rsidSect="00735E4F">
      <w:headerReference w:type="first" r:id="rId9"/>
      <w:footerReference w:type="first" r:id="rId10"/>
      <w:type w:val="continuous"/>
      <w:pgSz w:w="11900" w:h="16840"/>
      <w:pgMar w:top="1701" w:right="1418" w:bottom="567" w:left="1418" w:header="1134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01" w:rsidRDefault="00B60801">
      <w:pPr>
        <w:spacing w:after="0" w:line="240" w:lineRule="auto"/>
      </w:pPr>
      <w:r>
        <w:separator/>
      </w:r>
    </w:p>
  </w:endnote>
  <w:endnote w:type="continuationSeparator" w:id="0">
    <w:p w:rsidR="00B60801" w:rsidRDefault="00B6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4F" w:rsidRDefault="004829D5">
    <w:pPr>
      <w:pStyle w:val="Piedepgina"/>
    </w:pPr>
    <w:r>
      <w:rPr>
        <w:noProof/>
        <w:lang w:eastAsia="es-ES"/>
      </w:rPr>
      <w:drawing>
        <wp:inline distT="0" distB="0" distL="0" distR="0">
          <wp:extent cx="5753100" cy="787400"/>
          <wp:effectExtent l="19050" t="0" r="0" b="0"/>
          <wp:docPr id="2" name="Imagen 1" descr="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01" w:rsidRDefault="00B60801">
      <w:pPr>
        <w:spacing w:after="0" w:line="240" w:lineRule="auto"/>
      </w:pPr>
      <w:r>
        <w:separator/>
      </w:r>
    </w:p>
  </w:footnote>
  <w:footnote w:type="continuationSeparator" w:id="0">
    <w:p w:rsidR="00B60801" w:rsidRDefault="00B6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4F" w:rsidRDefault="004829D5">
    <w:pPr>
      <w:pStyle w:val="Encabezado"/>
    </w:pPr>
    <w:r>
      <w:rPr>
        <w:noProof/>
        <w:lang w:eastAsia="es-ES"/>
      </w:rPr>
      <w:drawing>
        <wp:inline distT="0" distB="0" distL="0" distR="0">
          <wp:extent cx="5753100" cy="1447800"/>
          <wp:effectExtent l="19050" t="0" r="0" b="0"/>
          <wp:docPr id="1" name="Imagen 0" descr="u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u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1EC"/>
    <w:multiLevelType w:val="hybridMultilevel"/>
    <w:tmpl w:val="DD9E95C2"/>
    <w:lvl w:ilvl="0" w:tplc="B51EDB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9DE"/>
    <w:multiLevelType w:val="hybridMultilevel"/>
    <w:tmpl w:val="D3DC4A34"/>
    <w:lvl w:ilvl="0" w:tplc="7828F48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720C18"/>
    <w:multiLevelType w:val="hybridMultilevel"/>
    <w:tmpl w:val="BCE65D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960"/>
    <w:rsid w:val="00095D5A"/>
    <w:rsid w:val="002632F9"/>
    <w:rsid w:val="002E35F9"/>
    <w:rsid w:val="00337926"/>
    <w:rsid w:val="00361F28"/>
    <w:rsid w:val="003F41D3"/>
    <w:rsid w:val="004829D5"/>
    <w:rsid w:val="00641317"/>
    <w:rsid w:val="0066512A"/>
    <w:rsid w:val="006E75AC"/>
    <w:rsid w:val="00735E4F"/>
    <w:rsid w:val="0077305A"/>
    <w:rsid w:val="00795960"/>
    <w:rsid w:val="007C0685"/>
    <w:rsid w:val="00870FB6"/>
    <w:rsid w:val="008F1BA6"/>
    <w:rsid w:val="00992C1F"/>
    <w:rsid w:val="009F6517"/>
    <w:rsid w:val="00A74CEA"/>
    <w:rsid w:val="00B60801"/>
    <w:rsid w:val="00B7282C"/>
    <w:rsid w:val="00DE0A56"/>
    <w:rsid w:val="00F419F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1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B7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82C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72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7282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61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innov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odinnov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UNER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SISTEMAS-UNER</dc:creator>
  <cp:lastModifiedBy>user</cp:lastModifiedBy>
  <cp:revision>2</cp:revision>
  <dcterms:created xsi:type="dcterms:W3CDTF">2014-05-09T22:00:00Z</dcterms:created>
  <dcterms:modified xsi:type="dcterms:W3CDTF">2014-05-09T22:00:00Z</dcterms:modified>
</cp:coreProperties>
</file>