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198" w:rsidRPr="00A90198" w:rsidRDefault="00A90198" w:rsidP="00A90198">
      <w:pPr>
        <w:spacing w:after="0" w:line="360" w:lineRule="auto"/>
        <w:jc w:val="both"/>
        <w:rPr>
          <w:rFonts w:ascii="Calibri" w:eastAsia="Times New Roman" w:hAnsi="Calibri" w:cs="Calibri"/>
          <w:b/>
          <w:color w:val="000000"/>
          <w:lang w:val="es-ES" w:eastAsia="es-ES"/>
        </w:rPr>
      </w:pPr>
      <w:bookmarkStart w:id="0" w:name="_GoBack"/>
      <w:r w:rsidRPr="00A90198">
        <w:rPr>
          <w:rFonts w:ascii="Calibri" w:eastAsia="Times New Roman" w:hAnsi="Calibri" w:cs="Calibri"/>
          <w:b/>
          <w:color w:val="000000"/>
          <w:lang w:val="es-ES" w:eastAsia="es-ES"/>
        </w:rPr>
        <w:t>FORMARNOS - PROGRAMA DE FORMACIÓN DE DIRIGENTES EN GESTIÓN PÚBLICA Y SOCIAL</w:t>
      </w:r>
    </w:p>
    <w:bookmarkEnd w:id="0"/>
    <w:p w:rsidR="00A90198" w:rsidRDefault="00A90198" w:rsidP="00A90198">
      <w:pPr>
        <w:spacing w:after="0" w:line="360" w:lineRule="auto"/>
        <w:jc w:val="both"/>
        <w:rPr>
          <w:rFonts w:ascii="Calibri" w:eastAsia="Times New Roman" w:hAnsi="Calibri" w:cs="Calibri"/>
          <w:b/>
          <w:i/>
          <w:color w:val="000000"/>
          <w:lang w:val="es-ES" w:eastAsia="es-ES"/>
        </w:rPr>
      </w:pPr>
    </w:p>
    <w:p w:rsidR="00A90198" w:rsidRPr="0014040F" w:rsidRDefault="00A90198" w:rsidP="00A90198">
      <w:pPr>
        <w:spacing w:after="0" w:line="360" w:lineRule="auto"/>
        <w:jc w:val="both"/>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t>1. Pensamiento Nacional</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Propósito:</w:t>
      </w:r>
      <w:r w:rsidRPr="0014040F">
        <w:rPr>
          <w:rFonts w:ascii="Calibri" w:eastAsia="Times New Roman" w:hAnsi="Calibri" w:cs="Calibri"/>
          <w:color w:val="000000"/>
          <w:lang w:val="es-ES" w:eastAsia="es-ES"/>
        </w:rPr>
        <w:t xml:space="preserve"> Presentar el pensamiento que surge de las problemáticas de nuestra realidad, al calor de sucesivas luchas nacionales y populares. Se hace un recorrido por varios autores y conceptos a fin de identificar los aspectos centrales de la identidad nacional en el contexto latinoamericano.</w:t>
      </w:r>
    </w:p>
    <w:p w:rsidR="00A90198" w:rsidRPr="0014040F" w:rsidRDefault="00A90198" w:rsidP="00A90198">
      <w:pPr>
        <w:spacing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w:t>
      </w:r>
      <w:r>
        <w:rPr>
          <w:rFonts w:ascii="Calibri" w:eastAsia="Times New Roman" w:hAnsi="Calibri" w:cs="Calibri"/>
          <w:color w:val="000000"/>
          <w:lang w:val="es-ES" w:eastAsia="es-ES"/>
        </w:rPr>
        <w:t>Modelos de construcción nacional:</w:t>
      </w:r>
      <w:r w:rsidRPr="0014040F">
        <w:rPr>
          <w:rFonts w:ascii="Calibri" w:eastAsia="Times New Roman" w:hAnsi="Calibri" w:cs="Calibri"/>
          <w:color w:val="000000"/>
          <w:lang w:val="es-ES" w:eastAsia="es-ES"/>
        </w:rPr>
        <w:t xml:space="preserve"> Nacionalismo, liberalismo y socialismo. Movimientos nacionales y populares. La irrupción de las masas y las transformaciones sociales. </w:t>
      </w:r>
      <w:r>
        <w:rPr>
          <w:rFonts w:ascii="Calibri" w:eastAsia="Times New Roman" w:hAnsi="Calibri" w:cs="Calibri"/>
          <w:color w:val="000000"/>
          <w:lang w:val="es-ES" w:eastAsia="es-ES"/>
        </w:rPr>
        <w:t xml:space="preserve">La cuestión de la dependencia, </w:t>
      </w:r>
      <w:r w:rsidRPr="0014040F">
        <w:rPr>
          <w:rFonts w:ascii="Calibri" w:eastAsia="Times New Roman" w:hAnsi="Calibri" w:cs="Calibri"/>
          <w:color w:val="000000"/>
          <w:lang w:val="es-ES" w:eastAsia="es-ES"/>
        </w:rPr>
        <w:t>el subdesarrollo</w:t>
      </w:r>
      <w:r>
        <w:rPr>
          <w:rFonts w:ascii="Calibri" w:eastAsia="Times New Roman" w:hAnsi="Calibri" w:cs="Calibri"/>
          <w:color w:val="000000"/>
          <w:lang w:val="es-ES" w:eastAsia="es-ES"/>
        </w:rPr>
        <w:t xml:space="preserve"> y la modernización</w:t>
      </w:r>
      <w:r w:rsidRPr="0014040F">
        <w:rPr>
          <w:rFonts w:ascii="Calibri" w:eastAsia="Times New Roman" w:hAnsi="Calibri" w:cs="Calibri"/>
          <w:color w:val="000000"/>
          <w:lang w:val="es-ES" w:eastAsia="es-ES"/>
        </w:rPr>
        <w:t>. Historia y política: formas diferentes de pensar nuestra historia. Los pensadores nacionales y la producción de conocimiento</w:t>
      </w:r>
      <w:r>
        <w:rPr>
          <w:rFonts w:ascii="Calibri" w:eastAsia="Times New Roman" w:hAnsi="Calibri" w:cs="Calibri"/>
          <w:color w:val="000000"/>
          <w:lang w:val="es-ES" w:eastAsia="es-ES"/>
        </w:rPr>
        <w:t xml:space="preserve"> a partir de nuestros problemas.</w:t>
      </w:r>
      <w:r w:rsidRPr="0014040F">
        <w:rPr>
          <w:rFonts w:ascii="Calibri" w:eastAsia="Times New Roman" w:hAnsi="Calibri" w:cs="Calibri"/>
          <w:color w:val="000000"/>
          <w:lang w:val="es-ES" w:eastAsia="es-ES"/>
        </w:rPr>
        <w:t xml:space="preserve"> Academicismo y pensamiento nacional.</w:t>
      </w:r>
    </w:p>
    <w:p w:rsidR="00A90198" w:rsidRPr="0014040F" w:rsidRDefault="00A90198" w:rsidP="00A90198">
      <w:pPr>
        <w:spacing w:after="0" w:line="360" w:lineRule="auto"/>
        <w:jc w:val="both"/>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t>2. Comunicación y Medios</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Propósito:</w:t>
      </w:r>
      <w:r w:rsidRPr="0014040F">
        <w:rPr>
          <w:rFonts w:ascii="Calibri" w:eastAsia="Times New Roman" w:hAnsi="Calibri" w:cs="Calibri"/>
          <w:color w:val="000000"/>
          <w:lang w:val="es-ES" w:eastAsia="es-ES"/>
        </w:rPr>
        <w:t xml:space="preserve"> Dimensionar la importancia de la comunicación en el desarrollo de la capacidad política de la comunidad como así también en su participación en la formación de la agenda pública, en el debate sobre los principales problemas y en la búsqueda de las mejores soluciones.</w:t>
      </w:r>
    </w:p>
    <w:p w:rsidR="00A90198" w:rsidRPr="0014040F" w:rsidRDefault="00A90198" w:rsidP="00A90198">
      <w:pPr>
        <w:spacing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Políticas públicas de comunicación. Concentración de medios: problemas que acarrea a la democracia. La nueva relación entre política, comunicación y medios. Nuevos espacios de comunicación. La democratización de la comunicación. Necesidad del desarrollo de la capacidad de gestión y de producción de contenidos desde la comunidad. Lineamientos básicos.</w:t>
      </w:r>
    </w:p>
    <w:p w:rsidR="00A90198" w:rsidRPr="0014040F" w:rsidRDefault="00A90198" w:rsidP="00A90198">
      <w:pPr>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t>3. Economía Política (para no economistas)</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Propósito:</w:t>
      </w:r>
      <w:r w:rsidRPr="0014040F">
        <w:rPr>
          <w:rFonts w:ascii="Calibri" w:eastAsia="Times New Roman" w:hAnsi="Calibri" w:cs="Calibri"/>
          <w:color w:val="000000"/>
          <w:lang w:val="es-ES" w:eastAsia="es-ES"/>
        </w:rPr>
        <w:t xml:space="preserve"> Presentar conceptos básicos de economía para mejorar el análisis de la realidad económica. Con este módulo se busca brindar elementos básicos para entender la economía Argentina y su funcionamiento en el contexto mercado mundial.</w:t>
      </w:r>
    </w:p>
    <w:p w:rsidR="00A90198" w:rsidRPr="0014040F" w:rsidRDefault="00A90198" w:rsidP="00A90198">
      <w:pPr>
        <w:spacing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Factores productivos. Bienes económicos. Oferta y demanda. Monopolio y formación de precios. Inflación. Política monetaria, fiscal y productiva. Sistemas económicos: proteccionismo y liberalismo. Política de importación y exportación. Balanza de pagos. Superávit y déficit. Sustitución de Importaciones. Ventajas comparativas de la Argentina y América Latina en la coyuntura del mercado mundial. Crecimiento con inclusión social. Cómo seguir las noticias económicas a través de los medios.</w:t>
      </w:r>
    </w:p>
    <w:p w:rsidR="00A90198" w:rsidRPr="0014040F" w:rsidRDefault="00A90198" w:rsidP="00A90198">
      <w:pPr>
        <w:spacing w:after="0" w:line="360" w:lineRule="auto"/>
        <w:jc w:val="both"/>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t>4. Sociedad, Gobierno y Políticas Públicas.</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lastRenderedPageBreak/>
        <w:t>Propósito:</w:t>
      </w:r>
      <w:r w:rsidRPr="0014040F">
        <w:rPr>
          <w:rFonts w:ascii="Calibri" w:eastAsia="Times New Roman" w:hAnsi="Calibri" w:cs="Calibri"/>
          <w:color w:val="000000"/>
          <w:lang w:val="es-ES" w:eastAsia="es-ES"/>
        </w:rPr>
        <w:t xml:space="preserve"> Brindar herramientas para comprender las estructuras gubernamentales y los caminos de participación de la sociedad civil en el desarrollo de las políticas públicas.</w:t>
      </w:r>
    </w:p>
    <w:p w:rsidR="00A90198" w:rsidRPr="0014040F" w:rsidRDefault="00A90198" w:rsidP="00A90198">
      <w:pPr>
        <w:spacing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Estado y Gobierno. Órganos de gobierno y estructuras organizativas de la Administración Pública. Articulación entre el Estado y la sociedad civil. Organizaciones gremiales, no gubernamentales, comunitarias y asociaciones varias. El proceso de elaboración de Políticas Públicas. Políticas públicas, planes, programas y proyectos. La participación de la comunidad: demandas, propuestas, deliberación, cogestión, control social.</w:t>
      </w:r>
    </w:p>
    <w:p w:rsidR="00A90198" w:rsidRPr="0014040F" w:rsidRDefault="00A90198" w:rsidP="00A90198">
      <w:pPr>
        <w:spacing w:after="0" w:line="360" w:lineRule="auto"/>
        <w:jc w:val="both"/>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t>5. Integración Regional</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Propósito:</w:t>
      </w:r>
      <w:r w:rsidRPr="0014040F">
        <w:rPr>
          <w:rFonts w:ascii="Calibri" w:eastAsia="Times New Roman" w:hAnsi="Calibri" w:cs="Calibri"/>
          <w:color w:val="000000"/>
          <w:lang w:val="es-ES" w:eastAsia="es-ES"/>
        </w:rPr>
        <w:t xml:space="preserve"> Exponer las políticas integración en América Latina, situando el foco en aquellas que han surgido en las últimas décadas. Analizar las relaciones de fuerza en el escenario mundial.</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Varios </w:t>
      </w:r>
      <w:r>
        <w:rPr>
          <w:rFonts w:ascii="Calibri" w:eastAsia="Times New Roman" w:hAnsi="Calibri" w:cs="Calibri"/>
          <w:color w:val="000000"/>
          <w:lang w:val="es-ES" w:eastAsia="es-ES"/>
        </w:rPr>
        <w:t>E</w:t>
      </w:r>
      <w:r w:rsidRPr="0014040F">
        <w:rPr>
          <w:rFonts w:ascii="Calibri" w:eastAsia="Times New Roman" w:hAnsi="Calibri" w:cs="Calibri"/>
          <w:color w:val="000000"/>
          <w:lang w:val="es-ES" w:eastAsia="es-ES"/>
        </w:rPr>
        <w:t xml:space="preserve">stados ¿una sola nación? Las raíces de la integración: </w:t>
      </w:r>
      <w:r>
        <w:rPr>
          <w:rFonts w:ascii="Calibri" w:eastAsia="Times New Roman" w:hAnsi="Calibri" w:cs="Calibri"/>
          <w:color w:val="000000"/>
          <w:lang w:val="es-ES" w:eastAsia="es-ES"/>
        </w:rPr>
        <w:t xml:space="preserve">San Martín </w:t>
      </w:r>
      <w:r w:rsidRPr="0014040F">
        <w:rPr>
          <w:rFonts w:ascii="Calibri" w:eastAsia="Times New Roman" w:hAnsi="Calibri" w:cs="Calibri"/>
          <w:color w:val="000000"/>
          <w:lang w:val="es-ES" w:eastAsia="es-ES"/>
        </w:rPr>
        <w:t xml:space="preserve">y </w:t>
      </w:r>
      <w:r>
        <w:rPr>
          <w:rFonts w:ascii="Calibri" w:eastAsia="Times New Roman" w:hAnsi="Calibri" w:cs="Calibri"/>
          <w:color w:val="000000"/>
          <w:lang w:val="es-ES" w:eastAsia="es-ES"/>
        </w:rPr>
        <w:t>Bolívar</w:t>
      </w:r>
      <w:r w:rsidRPr="0014040F">
        <w:rPr>
          <w:rFonts w:ascii="Calibri" w:eastAsia="Times New Roman" w:hAnsi="Calibri" w:cs="Calibri"/>
          <w:color w:val="000000"/>
          <w:lang w:val="es-ES" w:eastAsia="es-ES"/>
        </w:rPr>
        <w:t xml:space="preserve">. El proyecto de la Patria Grande. </w:t>
      </w:r>
      <w:proofErr w:type="spellStart"/>
      <w:r w:rsidRPr="0014040F">
        <w:rPr>
          <w:rFonts w:ascii="Calibri" w:eastAsia="Times New Roman" w:hAnsi="Calibri" w:cs="Calibri"/>
          <w:color w:val="000000"/>
          <w:lang w:val="es-ES" w:eastAsia="es-ES"/>
        </w:rPr>
        <w:t>Latinoamericanismo</w:t>
      </w:r>
      <w:proofErr w:type="spellEnd"/>
      <w:r w:rsidRPr="0014040F">
        <w:rPr>
          <w:rFonts w:ascii="Calibri" w:eastAsia="Times New Roman" w:hAnsi="Calibri" w:cs="Calibri"/>
          <w:color w:val="000000"/>
          <w:lang w:val="es-ES" w:eastAsia="es-ES"/>
        </w:rPr>
        <w:t xml:space="preserve"> y panamericanismo. Las experiencias de integración en América Latina</w:t>
      </w:r>
      <w:r>
        <w:rPr>
          <w:rFonts w:ascii="Calibri" w:eastAsia="Times New Roman" w:hAnsi="Calibri" w:cs="Calibri"/>
          <w:color w:val="000000"/>
          <w:lang w:val="es-ES" w:eastAsia="es-ES"/>
        </w:rPr>
        <w:t xml:space="preserve"> en los últimos años</w:t>
      </w:r>
      <w:r w:rsidRPr="0014040F">
        <w:rPr>
          <w:rFonts w:ascii="Calibri" w:eastAsia="Times New Roman" w:hAnsi="Calibri" w:cs="Calibri"/>
          <w:color w:val="000000"/>
          <w:lang w:val="es-ES" w:eastAsia="es-ES"/>
        </w:rPr>
        <w:t>: MERCOSUR, UNASUR, ALBA. Soberanía y descolonizació</w:t>
      </w:r>
      <w:r>
        <w:rPr>
          <w:rFonts w:ascii="Calibri" w:eastAsia="Times New Roman" w:hAnsi="Calibri" w:cs="Calibri"/>
          <w:color w:val="000000"/>
          <w:lang w:val="es-ES" w:eastAsia="es-ES"/>
        </w:rPr>
        <w:t>n. Otros organismos regionales CELAC y Comunidad Andina, etc</w:t>
      </w:r>
      <w:r w:rsidRPr="0014040F">
        <w:rPr>
          <w:rFonts w:ascii="Calibri" w:eastAsia="Times New Roman" w:hAnsi="Calibri" w:cs="Calibri"/>
          <w:color w:val="000000"/>
          <w:lang w:val="es-ES" w:eastAsia="es-ES"/>
        </w:rPr>
        <w:t xml:space="preserve">. </w:t>
      </w:r>
      <w:r>
        <w:rPr>
          <w:rFonts w:ascii="Calibri" w:eastAsia="Times New Roman" w:hAnsi="Calibri" w:cs="Calibri"/>
          <w:color w:val="000000"/>
          <w:lang w:val="es-ES" w:eastAsia="es-ES"/>
        </w:rPr>
        <w:t>La</w:t>
      </w:r>
      <w:r w:rsidRPr="0014040F">
        <w:rPr>
          <w:rFonts w:ascii="Calibri" w:eastAsia="Times New Roman" w:hAnsi="Calibri" w:cs="Calibri"/>
          <w:color w:val="000000"/>
          <w:lang w:val="es-ES" w:eastAsia="es-ES"/>
        </w:rPr>
        <w:t xml:space="preserve"> OEA y el ALCA.</w:t>
      </w:r>
    </w:p>
    <w:p w:rsidR="00A90198" w:rsidRDefault="00A90198" w:rsidP="00A90198">
      <w:pPr>
        <w:spacing w:after="0" w:line="360" w:lineRule="auto"/>
        <w:jc w:val="both"/>
        <w:rPr>
          <w:rFonts w:ascii="Calibri" w:eastAsia="Times New Roman" w:hAnsi="Calibri" w:cs="Calibri"/>
          <w:color w:val="000000"/>
          <w:lang w:val="es-ES" w:eastAsia="es-ES"/>
        </w:rPr>
      </w:pPr>
    </w:p>
    <w:p w:rsidR="00A90198" w:rsidRPr="0014040F" w:rsidRDefault="00A90198" w:rsidP="00A90198">
      <w:pPr>
        <w:spacing w:after="0" w:line="360" w:lineRule="auto"/>
        <w:jc w:val="both"/>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t>6. Análisis Político</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Propósito:</w:t>
      </w:r>
      <w:r w:rsidRPr="0014040F">
        <w:rPr>
          <w:rFonts w:ascii="Calibri" w:eastAsia="Times New Roman" w:hAnsi="Calibri" w:cs="Calibri"/>
          <w:color w:val="000000"/>
          <w:lang w:val="es-ES" w:eastAsia="es-ES"/>
        </w:rPr>
        <w:t xml:space="preserve"> Brindar herramientas para comprender la construcción de poder y los actores intervinientes en el proceso, así como mejorar la lectura de la realidad política en lo que hace a los quiebres, las continuidades, las disputas y las negociaciones en el orden social.</w:t>
      </w:r>
    </w:p>
    <w:p w:rsidR="00A90198" w:rsidRPr="0014040F" w:rsidRDefault="00A90198" w:rsidP="00A90198">
      <w:pPr>
        <w:spacing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Régimen político y democracia. Análisis de las relaciones de fuerza. Actores políticos: partidos políticos, movimientos sociales, grupos de interés. La mutua implicación entre “sujeto político” y “proyecto nacional”. Bloques de poder y hegemonía. Bloques de poder y relaciones de fuerza en la Argentina del siglo XX. El resurgimiento del bloque nacional popular en diversos países de América Latina. Análisis de coyuntura y análisis de largo plazo.</w:t>
      </w:r>
    </w:p>
    <w:p w:rsidR="00A90198" w:rsidRPr="0014040F" w:rsidRDefault="00A90198" w:rsidP="00A90198">
      <w:pPr>
        <w:spacing w:after="0" w:line="360" w:lineRule="auto"/>
        <w:jc w:val="both"/>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t>7. Análisis de Problemas y Toma de Decisiones</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Propósito:</w:t>
      </w:r>
      <w:r w:rsidRPr="0014040F">
        <w:rPr>
          <w:rFonts w:ascii="Calibri" w:eastAsia="Times New Roman" w:hAnsi="Calibri" w:cs="Calibri"/>
          <w:color w:val="000000"/>
          <w:lang w:val="es-ES" w:eastAsia="es-ES"/>
        </w:rPr>
        <w:t xml:space="preserve"> Brindar herramientas para el diagnóstico y análisis de problemas como así también para elaborar las alternativas plausibles de solución.</w:t>
      </w:r>
    </w:p>
    <w:p w:rsidR="00A90198" w:rsidRPr="0014040F" w:rsidRDefault="00A90198" w:rsidP="00A90198">
      <w:pPr>
        <w:spacing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Diagnóstico y análisis situacional. Elementos cuantitativos y cualitativos del diagnóstico. Enfoque integral: Análisis de problemas (modelo problemático integrado) y de actores (intereses, posicionamiento, recursos). Árbol de objetivos. Construcción de viabilidad. Análisis de alternativas (según recursos disponibles y voluntades políticas).</w:t>
      </w:r>
    </w:p>
    <w:p w:rsidR="00A90198" w:rsidRPr="0014040F" w:rsidRDefault="00A90198" w:rsidP="00A90198">
      <w:pPr>
        <w:spacing w:after="0" w:line="360" w:lineRule="auto"/>
        <w:jc w:val="both"/>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lastRenderedPageBreak/>
        <w:t xml:space="preserve">8. Formulación de Proyectos y Programas </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Propósito:</w:t>
      </w:r>
      <w:r w:rsidRPr="0014040F">
        <w:rPr>
          <w:rFonts w:ascii="Calibri" w:eastAsia="Times New Roman" w:hAnsi="Calibri" w:cs="Calibri"/>
          <w:color w:val="000000"/>
          <w:lang w:val="es-ES" w:eastAsia="es-ES"/>
        </w:rPr>
        <w:t xml:space="preserve"> Dotar al dirigente de herramientas y modelos para participar en el diseño  de proyectos y programas sociales.</w:t>
      </w:r>
    </w:p>
    <w:p w:rsidR="00A90198" w:rsidRPr="0014040F" w:rsidRDefault="00A90198" w:rsidP="00A90198">
      <w:pPr>
        <w:spacing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Relación del proyecto o programa con los problemas, las necesidades y las oportunidades. El marco lógico; metas y tiempos. Cronograma de actividades y tareas. Recursos y </w:t>
      </w:r>
      <w:proofErr w:type="spellStart"/>
      <w:r w:rsidRPr="0014040F">
        <w:rPr>
          <w:rFonts w:ascii="Calibri" w:eastAsia="Times New Roman" w:hAnsi="Calibri" w:cs="Calibri"/>
          <w:color w:val="000000"/>
          <w:lang w:val="es-ES" w:eastAsia="es-ES"/>
        </w:rPr>
        <w:t>presupuestación</w:t>
      </w:r>
      <w:proofErr w:type="spellEnd"/>
      <w:r w:rsidRPr="0014040F">
        <w:rPr>
          <w:rFonts w:ascii="Calibri" w:eastAsia="Times New Roman" w:hAnsi="Calibri" w:cs="Calibri"/>
          <w:color w:val="000000"/>
          <w:lang w:val="es-ES" w:eastAsia="es-ES"/>
        </w:rPr>
        <w:t>. Asignación de responsabilidades y organigrama. Comunicación. Procedimientos de trabajo. La evaluación y el monitoreo como medios para aprender y mejorar la gestión. Diseño de una guía de evaluación.</w:t>
      </w:r>
    </w:p>
    <w:p w:rsidR="00A90198" w:rsidRPr="0014040F" w:rsidRDefault="00A90198" w:rsidP="00A90198">
      <w:pPr>
        <w:spacing w:after="0" w:line="360" w:lineRule="auto"/>
        <w:jc w:val="both"/>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t xml:space="preserve">9. </w:t>
      </w:r>
      <w:r>
        <w:rPr>
          <w:rFonts w:ascii="Calibri" w:eastAsia="Times New Roman" w:hAnsi="Calibri" w:cs="Calibri"/>
          <w:b/>
          <w:i/>
          <w:color w:val="000000"/>
          <w:lang w:val="es-ES" w:eastAsia="es-ES"/>
        </w:rPr>
        <w:t xml:space="preserve">Gestación y </w:t>
      </w:r>
      <w:r w:rsidRPr="0014040F">
        <w:rPr>
          <w:rFonts w:ascii="Calibri" w:eastAsia="Times New Roman" w:hAnsi="Calibri" w:cs="Calibri"/>
          <w:b/>
          <w:i/>
          <w:color w:val="000000"/>
          <w:lang w:val="es-ES" w:eastAsia="es-ES"/>
        </w:rPr>
        <w:t>Gestión de Organizaciones</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Propósito:</w:t>
      </w:r>
      <w:r w:rsidRPr="0014040F">
        <w:rPr>
          <w:rFonts w:ascii="Calibri" w:eastAsia="Times New Roman" w:hAnsi="Calibri" w:cs="Calibri"/>
          <w:color w:val="000000"/>
          <w:lang w:val="es-ES" w:eastAsia="es-ES"/>
        </w:rPr>
        <w:t xml:space="preserve"> Brindar herramientas para concebir la organización como la coordinación de un conjunto de recursos, conocimientos, personas y tiempo para alcanzar objetivos y llevar a cabo proyectos o actividades varias.</w:t>
      </w:r>
      <w:r>
        <w:rPr>
          <w:rFonts w:ascii="Calibri" w:eastAsia="Times New Roman" w:hAnsi="Calibri" w:cs="Calibri"/>
          <w:color w:val="000000"/>
          <w:lang w:val="es-ES" w:eastAsia="es-ES"/>
        </w:rPr>
        <w:t xml:space="preserve"> </w:t>
      </w:r>
    </w:p>
    <w:p w:rsidR="00A90198" w:rsidRPr="0014040F" w:rsidRDefault="00A90198" w:rsidP="00A90198">
      <w:pPr>
        <w:spacing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w:t>
      </w:r>
      <w:r>
        <w:rPr>
          <w:rFonts w:ascii="Calibri" w:eastAsia="Times New Roman" w:hAnsi="Calibri" w:cs="Calibri"/>
          <w:color w:val="000000"/>
          <w:lang w:val="es-ES" w:eastAsia="es-ES"/>
        </w:rPr>
        <w:t xml:space="preserve">Formas jurídicas posibles para organizaciones. </w:t>
      </w:r>
      <w:r w:rsidRPr="0014040F">
        <w:rPr>
          <w:rFonts w:ascii="Calibri" w:eastAsia="Times New Roman" w:hAnsi="Calibri" w:cs="Calibri"/>
          <w:color w:val="000000"/>
          <w:lang w:val="es-ES" w:eastAsia="es-ES"/>
        </w:rPr>
        <w:t xml:space="preserve">Modelos y diseño organizacional. Organización y dirección del personal. Definición de objetivos comunes. Coordinación. Organización de la comunicación interna y externa. Técnicas de trabajo en equipo. Asignación de roles y normas. Optimización del tiempo. Articulación intersectorial e </w:t>
      </w:r>
      <w:proofErr w:type="spellStart"/>
      <w:r w:rsidRPr="0014040F">
        <w:rPr>
          <w:rFonts w:ascii="Calibri" w:eastAsia="Times New Roman" w:hAnsi="Calibri" w:cs="Calibri"/>
          <w:color w:val="000000"/>
          <w:lang w:val="es-ES" w:eastAsia="es-ES"/>
        </w:rPr>
        <w:t>interjurisdiccional</w:t>
      </w:r>
      <w:proofErr w:type="spellEnd"/>
      <w:r w:rsidRPr="0014040F">
        <w:rPr>
          <w:rFonts w:ascii="Calibri" w:eastAsia="Times New Roman" w:hAnsi="Calibri" w:cs="Calibri"/>
          <w:color w:val="000000"/>
          <w:lang w:val="es-ES" w:eastAsia="es-ES"/>
        </w:rPr>
        <w:t xml:space="preserve"> con otras organizaciones. Administración del presupuesto. Seguimiento de actividades y de las lecciones de la experiencia.  Análisis FODA (Fortalezas, oportunidades, debilidades, amenazas).</w:t>
      </w:r>
    </w:p>
    <w:p w:rsidR="00A90198" w:rsidRPr="0014040F" w:rsidRDefault="00A90198" w:rsidP="00A90198">
      <w:pPr>
        <w:spacing w:after="0" w:line="360" w:lineRule="auto"/>
        <w:jc w:val="both"/>
        <w:rPr>
          <w:rFonts w:ascii="Calibri" w:eastAsia="Times New Roman" w:hAnsi="Calibri" w:cs="Calibri"/>
          <w:b/>
          <w:i/>
          <w:color w:val="000000"/>
          <w:lang w:val="es-ES" w:eastAsia="es-ES"/>
        </w:rPr>
      </w:pPr>
      <w:r w:rsidRPr="0014040F">
        <w:rPr>
          <w:rFonts w:ascii="Calibri" w:eastAsia="Times New Roman" w:hAnsi="Calibri" w:cs="Calibri"/>
          <w:b/>
          <w:i/>
          <w:color w:val="000000"/>
          <w:lang w:val="es-ES" w:eastAsia="es-ES"/>
        </w:rPr>
        <w:t>10. Liderazgo, Dirección y Coordinación</w:t>
      </w:r>
    </w:p>
    <w:p w:rsidR="00A90198" w:rsidRPr="0014040F"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Propósito:</w:t>
      </w:r>
      <w:r w:rsidRPr="0014040F">
        <w:rPr>
          <w:rFonts w:ascii="Calibri" w:eastAsia="Times New Roman" w:hAnsi="Calibri" w:cs="Calibri"/>
          <w:color w:val="000000"/>
          <w:lang w:val="es-ES" w:eastAsia="es-ES"/>
        </w:rPr>
        <w:t xml:space="preserve"> Acercar herramientas para el análisis y el ejercicio del liderazgo en la coyuntura política actual.</w:t>
      </w:r>
    </w:p>
    <w:p w:rsidR="00A90198" w:rsidRDefault="00A90198" w:rsidP="00A90198">
      <w:pPr>
        <w:spacing w:after="0" w:line="360" w:lineRule="auto"/>
        <w:jc w:val="both"/>
        <w:rPr>
          <w:rFonts w:ascii="Calibri" w:eastAsia="Times New Roman" w:hAnsi="Calibri" w:cs="Calibri"/>
          <w:color w:val="000000"/>
          <w:lang w:val="es-ES" w:eastAsia="es-ES"/>
        </w:rPr>
      </w:pPr>
      <w:r w:rsidRPr="0014040F">
        <w:rPr>
          <w:rFonts w:ascii="Calibri" w:eastAsia="Times New Roman" w:hAnsi="Calibri" w:cs="Calibri"/>
          <w:b/>
          <w:color w:val="000000"/>
          <w:lang w:val="es-ES" w:eastAsia="es-ES"/>
        </w:rPr>
        <w:t>Contenidos mínimos:</w:t>
      </w:r>
      <w:r w:rsidRPr="0014040F">
        <w:rPr>
          <w:rFonts w:ascii="Calibri" w:eastAsia="Times New Roman" w:hAnsi="Calibri" w:cs="Calibri"/>
          <w:color w:val="000000"/>
          <w:lang w:val="es-ES" w:eastAsia="es-ES"/>
        </w:rPr>
        <w:t xml:space="preserve"> El liderazgo y el poder como capacidad de gobierno. Tipos y facetas del liderazgo. Dirección y Coordinación. Orientación, </w:t>
      </w:r>
      <w:proofErr w:type="spellStart"/>
      <w:r w:rsidRPr="0014040F">
        <w:rPr>
          <w:rFonts w:ascii="Calibri" w:eastAsia="Times New Roman" w:hAnsi="Calibri" w:cs="Calibri"/>
          <w:color w:val="000000"/>
          <w:lang w:val="es-ES" w:eastAsia="es-ES"/>
        </w:rPr>
        <w:t>catalización</w:t>
      </w:r>
      <w:proofErr w:type="spellEnd"/>
      <w:r w:rsidRPr="0014040F">
        <w:rPr>
          <w:rFonts w:ascii="Calibri" w:eastAsia="Times New Roman" w:hAnsi="Calibri" w:cs="Calibri"/>
          <w:color w:val="000000"/>
          <w:lang w:val="es-ES" w:eastAsia="es-ES"/>
        </w:rPr>
        <w:t>, estimulación y participación. Coordinación de trabajos en equipo. Manejo de conflictos. Liderazgo, responsabilidad y valores. La importancia de la comunicación.</w:t>
      </w:r>
    </w:p>
    <w:p w:rsidR="00A90198" w:rsidRDefault="00A90198" w:rsidP="00A90198">
      <w:pPr>
        <w:spacing w:after="0" w:line="360" w:lineRule="auto"/>
        <w:jc w:val="both"/>
        <w:rPr>
          <w:rFonts w:ascii="Calibri" w:eastAsia="Times New Roman" w:hAnsi="Calibri" w:cs="Calibri"/>
          <w:color w:val="000000"/>
          <w:lang w:val="es-ES" w:eastAsia="es-ES"/>
        </w:rPr>
      </w:pPr>
    </w:p>
    <w:p w:rsidR="008C07B8" w:rsidRDefault="008C07B8"/>
    <w:sectPr w:rsidR="008C07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198"/>
    <w:rsid w:val="008C07B8"/>
    <w:rsid w:val="00A901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1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1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1039</Words>
  <Characters>5716</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dc:creator>
  <cp:lastModifiedBy>Celes</cp:lastModifiedBy>
  <cp:revision>1</cp:revision>
  <dcterms:created xsi:type="dcterms:W3CDTF">2017-04-19T22:05:00Z</dcterms:created>
  <dcterms:modified xsi:type="dcterms:W3CDTF">2017-04-19T22:07:00Z</dcterms:modified>
</cp:coreProperties>
</file>