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57" w:rsidRDefault="00FF2857" w:rsidP="00FF28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EQUIPO DE ORIENTACION: 2 Cargos.</w:t>
      </w:r>
    </w:p>
    <w:p w:rsidR="00FF2857" w:rsidRDefault="00FF2857" w:rsidP="00FF28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Un (1) cargo para Licenciado/a en Psicología experiencia o especialidad en Educación</w:t>
      </w:r>
    </w:p>
    <w:p w:rsidR="00FF2857" w:rsidRDefault="00FF2857" w:rsidP="00FF28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(1) cargo para Licenciado/a </w:t>
      </w:r>
      <w:r w:rsidR="0042730A">
        <w:rPr>
          <w:rFonts w:ascii="Arial" w:hAnsi="Arial" w:cs="Arial"/>
        </w:rPr>
        <w:t>P</w:t>
      </w:r>
      <w:r>
        <w:rPr>
          <w:rFonts w:ascii="Arial" w:hAnsi="Arial" w:cs="Arial"/>
        </w:rPr>
        <w:t>sicólogo/a con experiencia o especialidad en tratamiento de adiciones.</w:t>
      </w:r>
    </w:p>
    <w:p w:rsidR="00FF2857" w:rsidRDefault="00FF2857" w:rsidP="00FF28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CARGA HORARIA: 6 Hs por semana.</w:t>
      </w:r>
    </w:p>
    <w:p w:rsidR="00FF2857" w:rsidRDefault="00FF2857" w:rsidP="00FF285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2857" w:rsidRDefault="00FF2857" w:rsidP="00FF285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PRINCIPALES TAREAS:</w:t>
      </w:r>
    </w:p>
    <w:p w:rsidR="00FF2857" w:rsidRDefault="00FF2857" w:rsidP="00FF285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FF2857" w:rsidRDefault="00FF2857" w:rsidP="00FF285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Proponer iniciativas y realizar intervenciones que potencien las capacidades de aprender de todos los estudiantes, bajo coordinación de la </w:t>
      </w:r>
      <w:proofErr w:type="spellStart"/>
      <w:r>
        <w:rPr>
          <w:rFonts w:ascii="Arial" w:hAnsi="Arial" w:cs="Arial"/>
          <w:lang w:val="es-AR"/>
        </w:rPr>
        <w:t>Vicedirección</w:t>
      </w:r>
      <w:proofErr w:type="spellEnd"/>
      <w:r>
        <w:rPr>
          <w:rFonts w:ascii="Arial" w:hAnsi="Arial" w:cs="Arial"/>
          <w:lang w:val="es-AR"/>
        </w:rPr>
        <w:t xml:space="preserve"> de Asuntos Académicos </w:t>
      </w:r>
    </w:p>
    <w:p w:rsidR="00FF2857" w:rsidRDefault="00FF2857" w:rsidP="00FF285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Proponer criterios y estrategias para el seguimiento de los aprendizajes de los alumnos</w:t>
      </w:r>
    </w:p>
    <w:p w:rsidR="00FF2857" w:rsidRDefault="00FF2857" w:rsidP="00FF285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Asesorar a docentes y directivos frente a las situaciones en que los estudiantes experimenten dificultades para lograr aprendizajes esperados.</w:t>
      </w:r>
    </w:p>
    <w:p w:rsidR="00FF2857" w:rsidRDefault="00FF2857" w:rsidP="00FF285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Evaluar las situaciones individuales por las que sean consultados (posibles o presuntos problemas de aprendizaje) según su incumbencia profesional enmarcada en el rol correspondiente como integrante del equipo de la Escuela.</w:t>
      </w:r>
    </w:p>
    <w:p w:rsidR="00FF2857" w:rsidRDefault="00FF2857" w:rsidP="00FF285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Desarrollar intervenciones específicas con aquellos estudiantes que requieren apoyos específicos para resolver dificultades de aprendizajes.</w:t>
      </w:r>
    </w:p>
    <w:p w:rsidR="00FF2857" w:rsidRDefault="00FF2857" w:rsidP="00FF285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Instrumentar formas  de seguimiento y acompañamiento que sean pertinentes a las situaciones individuales en las que intervienen y a los roles específicos de los distintos actores institucionales</w:t>
      </w:r>
    </w:p>
    <w:p w:rsidR="00FF2857" w:rsidRDefault="00FF2857" w:rsidP="00FF285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Proponer a la </w:t>
      </w:r>
      <w:proofErr w:type="spellStart"/>
      <w:r>
        <w:rPr>
          <w:rFonts w:ascii="Arial" w:hAnsi="Arial" w:cs="Arial"/>
          <w:lang w:val="es-AR"/>
        </w:rPr>
        <w:t>Vicedirección</w:t>
      </w:r>
      <w:proofErr w:type="spellEnd"/>
      <w:r>
        <w:rPr>
          <w:rFonts w:ascii="Arial" w:hAnsi="Arial" w:cs="Arial"/>
          <w:lang w:val="es-AR"/>
        </w:rPr>
        <w:t xml:space="preserve"> de Practicas Socioeducativas acciones con otras instituciones en el campo de la salud, acción social o la justicia, cuando sea menester para favorecer los aprendizajes de los estudiantes.</w:t>
      </w:r>
    </w:p>
    <w:p w:rsidR="00FF2857" w:rsidRDefault="00FF2857" w:rsidP="00FF285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Proponer al Equipo Directivo acciones de formación de los profesores en relación con la promoción de los aprendizajes de los alumnos y la intervención pedagógica frente a las dificultades que pudieran presentarse.</w:t>
      </w:r>
    </w:p>
    <w:p w:rsidR="00FF2857" w:rsidRDefault="00FF2857" w:rsidP="00FF285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Proponer iniciativas y realizar intervenciones relativas a la convivencia e integración de los estudiantes y los docentes en la vida institucional</w:t>
      </w:r>
    </w:p>
    <w:p w:rsidR="00FF2857" w:rsidRDefault="00FF2857" w:rsidP="00FF28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F2857" w:rsidRDefault="00FF2857" w:rsidP="00FF28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REQUISITOS EXCLUYENTES:</w:t>
      </w:r>
    </w:p>
    <w:p w:rsidR="00FF2857" w:rsidRDefault="00FF2857" w:rsidP="00FF28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FF2857" w:rsidRDefault="00FF2857" w:rsidP="00FF2857">
      <w:pPr>
        <w:pStyle w:val="Sinespaciado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b/>
          <w:bCs/>
          <w:sz w:val="24"/>
          <w:szCs w:val="24"/>
        </w:rPr>
        <w:t xml:space="preserve">Título requerido: </w:t>
      </w:r>
    </w:p>
    <w:p w:rsidR="00FF2857" w:rsidRDefault="00FF2857" w:rsidP="00FF2857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Lic en Psicología</w:t>
      </w:r>
    </w:p>
    <w:p w:rsidR="00FF2857" w:rsidRDefault="00FF2857" w:rsidP="00FF2857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afines</w:t>
      </w:r>
    </w:p>
    <w:p w:rsidR="00FF2857" w:rsidRDefault="00FF2857" w:rsidP="00FF2857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Especialización:</w:t>
      </w:r>
      <w:r>
        <w:rPr>
          <w:rFonts w:ascii="Arial" w:hAnsi="Arial" w:cs="Arial"/>
        </w:rPr>
        <w:t xml:space="preserve"> En campos profesionales correspondientes al cargo acreditable mediante estudios o cursos en entidades de reconocido prestigio y solvencia académica y/o profesional y/o mediante publicaciones o investigaciones avaladas por ese tipo de entidades.</w:t>
      </w:r>
    </w:p>
    <w:p w:rsidR="00FF2857" w:rsidRDefault="00FF2857" w:rsidP="00FF2857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Experiencia docente:</w:t>
      </w:r>
      <w:r>
        <w:rPr>
          <w:rFonts w:ascii="Arial" w:hAnsi="Arial" w:cs="Arial"/>
        </w:rPr>
        <w:t xml:space="preserve"> experiencia laboral comprobable en proyectos que involucren el trabajo de instituciones educativas o en equipos interdisciplinarios </w:t>
      </w:r>
      <w:r>
        <w:rPr>
          <w:rFonts w:ascii="Arial" w:hAnsi="Arial" w:cs="Arial"/>
        </w:rPr>
        <w:lastRenderedPageBreak/>
        <w:t>en los temas especificados en la formación; preferentemente en educación secundaria, por un término no inferior a CINCO (5) años.</w:t>
      </w:r>
    </w:p>
    <w:p w:rsidR="00FF2857" w:rsidRDefault="00FF2857" w:rsidP="00FF2857">
      <w:pPr>
        <w:autoSpaceDE w:val="0"/>
        <w:autoSpaceDN w:val="0"/>
        <w:adjustRightInd w:val="0"/>
        <w:rPr>
          <w:rFonts w:ascii="Arial" w:hAnsi="Arial" w:cs="Arial"/>
        </w:rPr>
      </w:pPr>
    </w:p>
    <w:p w:rsidR="00FF2857" w:rsidRDefault="00FF2857" w:rsidP="00FF285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CONDICIONES QUE SERÁN VALORADAS:</w:t>
      </w:r>
    </w:p>
    <w:p w:rsidR="00FF2857" w:rsidRDefault="00FF2857" w:rsidP="00FF2857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Experiencia laboral:</w:t>
      </w:r>
      <w:r>
        <w:rPr>
          <w:rFonts w:ascii="Arial" w:hAnsi="Arial" w:cs="Arial"/>
        </w:rPr>
        <w:t xml:space="preserve"> Acreditar experiencia docente en escuelas o programas socioeducativos. Se prioriza la experiencia en escuelas y programas que atiendan a sectores populares, con propuesta pedagógicas inclusivas e Innovadoras. </w:t>
      </w:r>
    </w:p>
    <w:p w:rsidR="00FF2857" w:rsidRDefault="00FF2857" w:rsidP="00FF2857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Formaciones y/o capacitaciones afines:</w:t>
      </w:r>
      <w:r>
        <w:rPr>
          <w:rFonts w:ascii="Arial" w:hAnsi="Arial" w:cs="Arial"/>
        </w:rPr>
        <w:t xml:space="preserve"> Cursos y/o capacitaciones en temas vinculados a la función y cargo.  Ponencias y publicaciones vinculadas al espacio al que se postula. </w:t>
      </w:r>
    </w:p>
    <w:p w:rsidR="00FF2857" w:rsidRDefault="00FF2857" w:rsidP="00FF2857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Formación y experiencia docente en el uso pedagógico de las tecnologías de la información y la comunicación (TIC):</w:t>
      </w:r>
      <w:r>
        <w:rPr>
          <w:rFonts w:ascii="Arial" w:hAnsi="Arial" w:cs="Arial"/>
        </w:rPr>
        <w:t xml:space="preserve"> Cursos y/o capacitaciones en el uso pedagógico de las TIC. </w:t>
      </w:r>
    </w:p>
    <w:p w:rsidR="00FF2857" w:rsidRDefault="00FF2857" w:rsidP="00FF2857">
      <w:pPr>
        <w:spacing w:line="264" w:lineRule="auto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b/>
          <w:lang w:val="es-AR"/>
        </w:rPr>
        <w:t>Experiencia en participación</w:t>
      </w:r>
      <w:r>
        <w:rPr>
          <w:rFonts w:ascii="Arial" w:hAnsi="Arial" w:cs="Arial"/>
          <w:lang w:val="es-AR"/>
        </w:rPr>
        <w:t xml:space="preserve"> de proyectos comunitarios: haber formado parte de  equipos multidisciplinarios y/o haber formado  parte de organizaciones barriales, sociales  y/o ONG</w:t>
      </w:r>
    </w:p>
    <w:p w:rsidR="00FF2857" w:rsidRDefault="00FF2857" w:rsidP="00FF2857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Experiencia en educación no formal</w:t>
      </w:r>
      <w:r>
        <w:rPr>
          <w:rFonts w:ascii="Arial" w:hAnsi="Arial" w:cs="Arial"/>
        </w:rPr>
        <w:t>: experiencias en integración de experiencias en recreación, artísticas, comunitarias. Disponibilidad horaria.</w:t>
      </w:r>
    </w:p>
    <w:p w:rsidR="00FF2857" w:rsidRDefault="00FF2857" w:rsidP="00FF2857">
      <w:pPr>
        <w:spacing w:line="264" w:lineRule="auto"/>
        <w:jc w:val="both"/>
        <w:rPr>
          <w:rFonts w:ascii="Arial" w:hAnsi="Arial" w:cs="Arial"/>
        </w:rPr>
      </w:pPr>
    </w:p>
    <w:p w:rsidR="00FF2857" w:rsidRDefault="00FF2857" w:rsidP="00FF2857">
      <w:pPr>
        <w:spacing w:line="264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Conocimiento de los contenidos de:</w:t>
      </w:r>
    </w:p>
    <w:p w:rsidR="00FF2857" w:rsidRDefault="00FF2857" w:rsidP="00FF2857">
      <w:pPr>
        <w:numPr>
          <w:ilvl w:val="0"/>
          <w:numId w:val="2"/>
        </w:num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Ley N° 26.206 de Educación Nacional.</w:t>
      </w:r>
    </w:p>
    <w:p w:rsidR="00FF2857" w:rsidRDefault="00FF2857" w:rsidP="00FF2857">
      <w:pPr>
        <w:numPr>
          <w:ilvl w:val="0"/>
          <w:numId w:val="2"/>
        </w:numPr>
        <w:spacing w:line="264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Ley N° 26.075 de Educación Técnico Profesional.</w:t>
      </w:r>
    </w:p>
    <w:p w:rsidR="00FF2857" w:rsidRDefault="00FF2857" w:rsidP="00FF2857">
      <w:pPr>
        <w:pStyle w:val="Sinespaciado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</w:rPr>
        <w:t xml:space="preserve">Resoluciones para la Educación Secundaria CFE </w:t>
      </w:r>
      <w:proofErr w:type="spellStart"/>
      <w:r>
        <w:rPr>
          <w:rFonts w:ascii="Arial" w:hAnsi="Arial" w:cs="Arial"/>
          <w:sz w:val="24"/>
          <w:szCs w:val="24"/>
        </w:rPr>
        <w:t>Nros</w:t>
      </w:r>
      <w:proofErr w:type="spellEnd"/>
      <w:r>
        <w:rPr>
          <w:rFonts w:ascii="Arial" w:hAnsi="Arial" w:cs="Arial"/>
          <w:sz w:val="24"/>
          <w:szCs w:val="24"/>
        </w:rPr>
        <w:t>. 47/84/93</w:t>
      </w:r>
    </w:p>
    <w:p w:rsidR="00FF2857" w:rsidRDefault="00FF2857" w:rsidP="00FF28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FF2857" w:rsidRDefault="00FF2857" w:rsidP="00FF2857">
      <w:pPr>
        <w:autoSpaceDE w:val="0"/>
        <w:autoSpaceDN w:val="0"/>
        <w:adjustRightInd w:val="0"/>
        <w:rPr>
          <w:rFonts w:ascii="Arial" w:hAnsi="Arial" w:cs="Arial"/>
        </w:rPr>
      </w:pPr>
    </w:p>
    <w:p w:rsidR="00FF2857" w:rsidRDefault="00FF2857" w:rsidP="00FF285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PRESENTACIÓN PARA EL CARGO AL QUE SE POSTULA:</w:t>
      </w:r>
    </w:p>
    <w:p w:rsidR="00FF2857" w:rsidRDefault="00FF2857" w:rsidP="00FF2857">
      <w:pPr>
        <w:pStyle w:val="Sinespaciad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 </w:t>
      </w:r>
      <w:r>
        <w:rPr>
          <w:rFonts w:ascii="Arial" w:hAnsi="Arial" w:cs="Arial"/>
          <w:sz w:val="24"/>
          <w:szCs w:val="24"/>
          <w:lang w:eastAsia="es-ES"/>
        </w:rPr>
        <w:t>solicitud de inscripción SICOR1, la totalidad de antecedentes docentes y profesionales (SICOR 2) en un (1) impreso y un (1) CD, en un  ejemplar impreso y firmado en sobre cerrado. Las solicitudes de inscripción tendrán carácter de declaración jurada</w:t>
      </w:r>
    </w:p>
    <w:p w:rsidR="00FF2857" w:rsidRDefault="00FF2857" w:rsidP="00FF285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F2857" w:rsidRDefault="00FF2857" w:rsidP="00FF2857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 xml:space="preserve">La documentación está disponible en </w:t>
      </w:r>
      <w:hyperlink r:id="rId5" w:history="1">
        <w:r>
          <w:rPr>
            <w:rStyle w:val="Hipervnculo"/>
            <w:rFonts w:ascii="Arial" w:hAnsi="Arial" w:cs="Arial"/>
          </w:rPr>
          <w:t>www.fcal.uner.edu.ar</w:t>
        </w:r>
      </w:hyperlink>
    </w:p>
    <w:p w:rsidR="00FF2857" w:rsidRDefault="00FF2857" w:rsidP="00FF28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F2857" w:rsidRDefault="00FF2857" w:rsidP="00FF2857">
      <w:pPr>
        <w:pStyle w:val="Sinespaciado"/>
        <w:rPr>
          <w:rFonts w:ascii="Arial" w:hAnsi="Arial" w:cs="Arial"/>
          <w:b/>
          <w:sz w:val="24"/>
          <w:szCs w:val="24"/>
          <w:lang w:eastAsia="es-ES"/>
        </w:rPr>
      </w:pPr>
    </w:p>
    <w:p w:rsidR="00FF2857" w:rsidRDefault="00FF2857" w:rsidP="00FF2857">
      <w:pPr>
        <w:pStyle w:val="Sinespaciado"/>
        <w:rPr>
          <w:rFonts w:ascii="Arial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lang w:eastAsia="es-ES"/>
        </w:rPr>
        <w:t>DEL PROCEDIMIENTO DE EVALUACIÓN</w:t>
      </w:r>
    </w:p>
    <w:p w:rsidR="00FF2857" w:rsidRDefault="00FF2857" w:rsidP="00FF2857">
      <w:pPr>
        <w:pStyle w:val="Sinespaciado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La evaluación consistirá en dos etapas sucesivas:</w:t>
      </w:r>
    </w:p>
    <w:p w:rsidR="00FF2857" w:rsidRDefault="00FF2857" w:rsidP="00FF2857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rPr>
          <w:rFonts w:ascii="Arial" w:hAnsi="Arial" w:cs="Arial"/>
        </w:rPr>
        <w:t>EVALUACIÓN DE ANTECEDENTES CURRICULARES Y LABORALES                         50 %</w:t>
      </w:r>
    </w:p>
    <w:p w:rsidR="00FF2857" w:rsidRDefault="00FF2857" w:rsidP="00FF2857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rPr>
          <w:rFonts w:ascii="Arial" w:hAnsi="Arial" w:cs="Arial"/>
          <w:bCs/>
        </w:rPr>
        <w:t>EVALUACIÓN LABORAL MEDIANTE ENTREVISTA</w:t>
      </w:r>
      <w:r>
        <w:rPr>
          <w:rFonts w:ascii="Arial" w:hAnsi="Arial" w:cs="Arial"/>
        </w:rPr>
        <w:t xml:space="preserve"> 50 %</w:t>
      </w:r>
    </w:p>
    <w:p w:rsidR="00F17AEB" w:rsidRDefault="00F17AEB"/>
    <w:sectPr w:rsidR="00F17AEB" w:rsidSect="00F17A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371"/>
    <w:multiLevelType w:val="hybridMultilevel"/>
    <w:tmpl w:val="3A0C35D4"/>
    <w:lvl w:ilvl="0" w:tplc="B5AE8150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2161F"/>
    <w:multiLevelType w:val="hybridMultilevel"/>
    <w:tmpl w:val="91A02E0A"/>
    <w:lvl w:ilvl="0" w:tplc="280CD0D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3901E1"/>
    <w:multiLevelType w:val="hybridMultilevel"/>
    <w:tmpl w:val="6018F8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2857"/>
    <w:rsid w:val="00024C76"/>
    <w:rsid w:val="0025285B"/>
    <w:rsid w:val="0042730A"/>
    <w:rsid w:val="004B38E0"/>
    <w:rsid w:val="00BF5768"/>
    <w:rsid w:val="00F17AEB"/>
    <w:rsid w:val="00FF2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F2857"/>
    <w:rPr>
      <w:color w:val="0000FF"/>
      <w:u w:val="single"/>
    </w:rPr>
  </w:style>
  <w:style w:type="paragraph" w:styleId="Sinespaciado">
    <w:name w:val="No Spacing"/>
    <w:uiPriority w:val="1"/>
    <w:qFormat/>
    <w:rsid w:val="00FF285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FF285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cal.uner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3531</Characters>
  <Application>Microsoft Office Word</Application>
  <DocSecurity>0</DocSecurity>
  <Lines>29</Lines>
  <Paragraphs>8</Paragraphs>
  <ScaleCrop>false</ScaleCrop>
  <Company>UNER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2019-03-12T23:14:00Z</dcterms:created>
  <dcterms:modified xsi:type="dcterms:W3CDTF">2019-03-13T13:20:00Z</dcterms:modified>
</cp:coreProperties>
</file>