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AB" w:rsidRDefault="007935AB" w:rsidP="007935AB">
      <w:pPr>
        <w:pStyle w:val="NormalWeb"/>
        <w:shd w:val="clear" w:color="auto" w:fill="FFFFFF"/>
        <w:spacing w:after="0"/>
        <w:jc w:val="both"/>
        <w:rPr>
          <w:rStyle w:val="Textoennegrita"/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noProof/>
          <w:color w:val="289DCC"/>
          <w:sz w:val="20"/>
          <w:szCs w:val="20"/>
        </w:rPr>
        <w:drawing>
          <wp:inline distT="0" distB="0" distL="0" distR="0">
            <wp:extent cx="1714500" cy="438150"/>
            <wp:effectExtent l="19050" t="0" r="0" b="0"/>
            <wp:docPr id="1" name="Imagen 1" descr="OSUN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UNE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5AB" w:rsidRDefault="007935AB" w:rsidP="007935AB">
      <w:pPr>
        <w:pStyle w:val="NormalWeb"/>
        <w:shd w:val="clear" w:color="auto" w:fill="FFFFFF"/>
        <w:spacing w:after="0"/>
        <w:jc w:val="both"/>
        <w:rPr>
          <w:rStyle w:val="Textoennegrita"/>
          <w:rFonts w:ascii="Arial" w:hAnsi="Arial" w:cs="Arial"/>
          <w:color w:val="444444"/>
          <w:sz w:val="28"/>
          <w:szCs w:val="28"/>
        </w:rPr>
      </w:pPr>
    </w:p>
    <w:p w:rsidR="007935AB" w:rsidRPr="007935AB" w:rsidRDefault="007935AB" w:rsidP="007935AB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444444"/>
          <w:sz w:val="28"/>
          <w:szCs w:val="28"/>
        </w:rPr>
      </w:pPr>
      <w:r w:rsidRPr="007935AB">
        <w:rPr>
          <w:rStyle w:val="Textoennegrita"/>
          <w:rFonts w:ascii="Arial" w:hAnsi="Arial" w:cs="Arial"/>
          <w:color w:val="444444"/>
          <w:sz w:val="28"/>
          <w:szCs w:val="28"/>
        </w:rPr>
        <w:t>Requisitos</w:t>
      </w:r>
    </w:p>
    <w:p w:rsidR="007935AB" w:rsidRPr="007935AB" w:rsidRDefault="007935AB" w:rsidP="007935AB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444444"/>
          <w:sz w:val="28"/>
          <w:szCs w:val="28"/>
        </w:rPr>
      </w:pPr>
      <w:r w:rsidRPr="007935AB">
        <w:rPr>
          <w:rFonts w:ascii="Arial" w:hAnsi="Arial" w:cs="Arial"/>
          <w:color w:val="444444"/>
          <w:sz w:val="28"/>
          <w:szCs w:val="28"/>
        </w:rPr>
        <w:t>I- Cada interesado debe presentar una solicitud, provista por la OSUNER, cumplida con los datos y firmas que allí se requieran, con la documentación que respalde tal pedido, con carácter de declaración jurada.</w:t>
      </w:r>
      <w:r w:rsidRPr="007935AB">
        <w:rPr>
          <w:rFonts w:ascii="Arial" w:hAnsi="Arial" w:cs="Arial"/>
          <w:color w:val="444444"/>
          <w:sz w:val="28"/>
          <w:szCs w:val="28"/>
        </w:rPr>
        <w:br/>
        <w:t>a) Fotocopia de los (2) dos últimos recibos de sueldos, y de la designación para los afiliados titulares activos.</w:t>
      </w:r>
      <w:r w:rsidRPr="007935AB">
        <w:rPr>
          <w:rFonts w:ascii="Arial" w:hAnsi="Arial" w:cs="Arial"/>
          <w:color w:val="444444"/>
          <w:sz w:val="28"/>
          <w:szCs w:val="28"/>
        </w:rPr>
        <w:br/>
        <w:t>Solo en caso de que el afiliado en su recibo de haberes presente descuentos por préstamos que superen el 20%, deberá presentar un afiliado titular como codeudor.</w:t>
      </w:r>
    </w:p>
    <w:p w:rsidR="007935AB" w:rsidRPr="007935AB" w:rsidRDefault="007935AB" w:rsidP="007935AB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444444"/>
          <w:sz w:val="28"/>
          <w:szCs w:val="28"/>
        </w:rPr>
      </w:pPr>
      <w:r w:rsidRPr="007935AB">
        <w:rPr>
          <w:rFonts w:ascii="Arial" w:hAnsi="Arial" w:cs="Arial"/>
          <w:color w:val="444444"/>
          <w:sz w:val="28"/>
          <w:szCs w:val="28"/>
        </w:rPr>
        <w:t>b) Fotocopia de los (2) dos últimos recibos de sueldo y (2) dos últimos recibos del complemento que le otorga el ICUNER para los afiliados titulares jubilados.</w:t>
      </w:r>
    </w:p>
    <w:p w:rsidR="007935AB" w:rsidRPr="007935AB" w:rsidRDefault="007935AB" w:rsidP="007935AB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444444"/>
          <w:sz w:val="28"/>
          <w:szCs w:val="28"/>
        </w:rPr>
      </w:pPr>
      <w:r w:rsidRPr="007935AB">
        <w:rPr>
          <w:rFonts w:ascii="Arial" w:hAnsi="Arial" w:cs="Arial"/>
          <w:color w:val="444444"/>
          <w:sz w:val="28"/>
          <w:szCs w:val="28"/>
        </w:rPr>
        <w:t>c) Fotocopia de los (2) dos últimos recibos de sueldo para los afiliados empleados de la OSUNER.</w:t>
      </w:r>
      <w:r w:rsidRPr="007935AB">
        <w:rPr>
          <w:rFonts w:ascii="Arial" w:hAnsi="Arial" w:cs="Arial"/>
          <w:color w:val="444444"/>
          <w:sz w:val="28"/>
          <w:szCs w:val="28"/>
        </w:rPr>
        <w:br/>
        <w:t>Solo en caso de que el afiliado en su recibo de haberes presente descuentos por préstamos que superen el 20%, deberá presentar un afiliado titular como codeudor.</w:t>
      </w:r>
    </w:p>
    <w:p w:rsidR="007935AB" w:rsidRPr="007935AB" w:rsidRDefault="007935AB" w:rsidP="007935AB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444444"/>
          <w:sz w:val="28"/>
          <w:szCs w:val="28"/>
        </w:rPr>
      </w:pPr>
      <w:r w:rsidRPr="007935AB">
        <w:rPr>
          <w:rStyle w:val="Textoennegrita"/>
          <w:rFonts w:ascii="Arial" w:hAnsi="Arial" w:cs="Arial"/>
          <w:color w:val="444444"/>
          <w:sz w:val="28"/>
          <w:szCs w:val="28"/>
        </w:rPr>
        <w:t>d) Para afiliados adherentes se solicitara lo siguiente:</w:t>
      </w:r>
      <w:r w:rsidRPr="007935AB">
        <w:rPr>
          <w:rFonts w:ascii="Arial" w:hAnsi="Arial" w:cs="Arial"/>
          <w:color w:val="444444"/>
          <w:sz w:val="28"/>
          <w:szCs w:val="28"/>
        </w:rPr>
        <w:br/>
        <w:t>1) Constancia de CUIL en caso de ser empleado ((3) tres últimos recibos de sueldo).</w:t>
      </w:r>
      <w:r w:rsidRPr="007935AB">
        <w:rPr>
          <w:rFonts w:ascii="Arial" w:hAnsi="Arial" w:cs="Arial"/>
          <w:color w:val="444444"/>
          <w:sz w:val="28"/>
          <w:szCs w:val="28"/>
        </w:rPr>
        <w:br/>
        <w:t>2) Constancia de CUIT para comerciantes, profesionales, etc.</w:t>
      </w:r>
      <w:r w:rsidRPr="007935AB">
        <w:rPr>
          <w:rFonts w:ascii="Arial" w:hAnsi="Arial" w:cs="Arial"/>
          <w:color w:val="444444"/>
          <w:sz w:val="28"/>
          <w:szCs w:val="28"/>
        </w:rPr>
        <w:br/>
        <w:t>2-a) Monotributistas: tres últimos pagos de Monotributo y tres últimos de Ingresos Brutos.</w:t>
      </w:r>
      <w:r w:rsidRPr="007935AB">
        <w:rPr>
          <w:rFonts w:ascii="Arial" w:hAnsi="Arial" w:cs="Arial"/>
          <w:color w:val="444444"/>
          <w:sz w:val="28"/>
          <w:szCs w:val="28"/>
        </w:rPr>
        <w:br/>
        <w:t>2-b) Responsables Inscriptos Impuesto al Valor Agregado (IVA): tres últimas Declaraciones Juradas de IVA, Autónomo e Ingresos Brutos; además de la Declaración Jurada de Impuesto a las Ganancias. Último período fiscal.</w:t>
      </w:r>
    </w:p>
    <w:p w:rsidR="00602AD0" w:rsidRDefault="00602AD0" w:rsidP="007935AB">
      <w:pPr>
        <w:jc w:val="both"/>
      </w:pPr>
    </w:p>
    <w:sectPr w:rsidR="00602AD0" w:rsidSect="00D0744B">
      <w:pgSz w:w="12240" w:h="15840"/>
      <w:pgMar w:top="1701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935AB"/>
    <w:rsid w:val="001520F2"/>
    <w:rsid w:val="0042562D"/>
    <w:rsid w:val="00584EBD"/>
    <w:rsid w:val="00602AD0"/>
    <w:rsid w:val="007935AB"/>
    <w:rsid w:val="00A24D7A"/>
    <w:rsid w:val="00AE638E"/>
    <w:rsid w:val="00B80782"/>
    <w:rsid w:val="00D0744B"/>
    <w:rsid w:val="00DA65C1"/>
    <w:rsid w:val="00E7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BD"/>
    <w:rPr>
      <w:rFonts w:ascii="Courier New" w:hAnsi="Courier New"/>
      <w:sz w:val="24"/>
      <w:lang w:val="es-AR" w:eastAsia="es-ES_tradnl"/>
    </w:rPr>
  </w:style>
  <w:style w:type="paragraph" w:styleId="Ttulo1">
    <w:name w:val="heading 1"/>
    <w:basedOn w:val="Normal"/>
    <w:next w:val="Normal"/>
    <w:link w:val="Ttulo1Car"/>
    <w:qFormat/>
    <w:rsid w:val="00584EBD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84EBD"/>
    <w:rPr>
      <w:rFonts w:ascii="Courier New" w:hAnsi="Courier New"/>
      <w:sz w:val="24"/>
      <w:u w:val="single"/>
      <w:lang w:val="es-AR" w:eastAsia="es-ES_tradnl"/>
    </w:rPr>
  </w:style>
  <w:style w:type="paragraph" w:styleId="Ttulo">
    <w:name w:val="Title"/>
    <w:basedOn w:val="Normal"/>
    <w:next w:val="Normal"/>
    <w:link w:val="TtuloCar"/>
    <w:qFormat/>
    <w:rsid w:val="00584E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584EBD"/>
    <w:rPr>
      <w:rFonts w:asciiTheme="majorHAnsi" w:eastAsiaTheme="majorEastAsia" w:hAnsiTheme="majorHAnsi" w:cstheme="majorBidi"/>
      <w:b/>
      <w:bCs/>
      <w:kern w:val="28"/>
      <w:sz w:val="32"/>
      <w:szCs w:val="32"/>
      <w:lang w:val="es-AR" w:eastAsia="es-ES_tradnl"/>
    </w:rPr>
  </w:style>
  <w:style w:type="paragraph" w:styleId="Subttulo">
    <w:name w:val="Subtitle"/>
    <w:basedOn w:val="Normal"/>
    <w:next w:val="Normal"/>
    <w:link w:val="SubttuloCar"/>
    <w:qFormat/>
    <w:rsid w:val="00584EBD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tuloCar">
    <w:name w:val="Subtítulo Car"/>
    <w:basedOn w:val="Fuentedeprrafopredeter"/>
    <w:link w:val="Subttulo"/>
    <w:rsid w:val="00584EBD"/>
    <w:rPr>
      <w:rFonts w:asciiTheme="majorHAnsi" w:eastAsiaTheme="majorEastAsia" w:hAnsiTheme="majorHAnsi" w:cstheme="majorBidi"/>
      <w:sz w:val="24"/>
      <w:szCs w:val="24"/>
      <w:lang w:val="es-AR" w:eastAsia="es-ES_tradnl"/>
    </w:rPr>
  </w:style>
  <w:style w:type="character" w:styleId="Textoennegrita">
    <w:name w:val="Strong"/>
    <w:basedOn w:val="Fuentedeprrafopredeter"/>
    <w:uiPriority w:val="22"/>
    <w:qFormat/>
    <w:rsid w:val="00584EBD"/>
    <w:rPr>
      <w:b/>
      <w:bCs/>
    </w:rPr>
  </w:style>
  <w:style w:type="character" w:styleId="nfasis">
    <w:name w:val="Emphasis"/>
    <w:basedOn w:val="Fuentedeprrafopredeter"/>
    <w:qFormat/>
    <w:rsid w:val="00584EB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935AB"/>
    <w:pPr>
      <w:spacing w:after="300"/>
    </w:pPr>
    <w:rPr>
      <w:rFonts w:ascii="Times New Roman" w:hAnsi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5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5AB"/>
    <w:rPr>
      <w:rFonts w:ascii="Tahoma" w:hAnsi="Tahoma" w:cs="Tahoma"/>
      <w:sz w:val="16"/>
      <w:szCs w:val="16"/>
      <w:lang w:val="es-AR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1954">
      <w:bodyDiv w:val="1"/>
      <w:marLeft w:val="0"/>
      <w:marRight w:val="0"/>
      <w:marTop w:val="0"/>
      <w:marBottom w:val="0"/>
      <w:divBdr>
        <w:top w:val="single" w:sz="18" w:space="0" w:color="333333"/>
        <w:left w:val="none" w:sz="0" w:space="0" w:color="auto"/>
        <w:bottom w:val="none" w:sz="0" w:space="0" w:color="auto"/>
        <w:right w:val="none" w:sz="0" w:space="0" w:color="auto"/>
      </w:divBdr>
      <w:divsChild>
        <w:div w:id="10346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osuner.com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1211</Characters>
  <Application>Microsoft Office Word</Application>
  <DocSecurity>0</DocSecurity>
  <Lines>10</Lines>
  <Paragraphs>2</Paragraphs>
  <ScaleCrop>false</ScaleCrop>
  <Company>UNER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apesechee</dc:creator>
  <cp:lastModifiedBy>user</cp:lastModifiedBy>
  <cp:revision>2</cp:revision>
  <cp:lastPrinted>2016-11-08T10:59:00Z</cp:lastPrinted>
  <dcterms:created xsi:type="dcterms:W3CDTF">2016-11-08T18:35:00Z</dcterms:created>
  <dcterms:modified xsi:type="dcterms:W3CDTF">2016-11-08T18:35:00Z</dcterms:modified>
</cp:coreProperties>
</file>