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/>
        <w:rPr>
          <w:rFonts w:ascii="Calibri" w:hAnsi="Calibri" w:cs="Calibri"/>
          <w:b/>
          <w:b/>
          <w:sz w:val="40"/>
          <w:szCs w:val="40"/>
          <w:lang w:val="en-US"/>
        </w:rPr>
      </w:pPr>
      <w:r>
        <w:rPr>
          <w:rFonts w:cs="Calibri"/>
          <w:b/>
          <w:sz w:val="40"/>
          <w:szCs w:val="40"/>
          <w:lang w:val="en-US"/>
        </w:rPr>
        <w:t>Servicio gastronómico</w:t>
      </w:r>
    </w:p>
    <w:p>
      <w:pPr>
        <w:pStyle w:val="Normal"/>
        <w:spacing w:lineRule="auto" w:line="240"/>
        <w:rPr>
          <w:rFonts w:ascii="Calibri" w:hAnsi="Calibri" w:cs="Calibri"/>
          <w:b/>
          <w:b/>
          <w:sz w:val="28"/>
          <w:szCs w:val="28"/>
          <w:u w:val="single"/>
          <w:lang w:val="en-US"/>
        </w:rPr>
      </w:pPr>
      <w:r>
        <w:rPr>
          <w:rFonts w:cs="Calibri"/>
          <w:b/>
          <w:sz w:val="28"/>
          <w:szCs w:val="28"/>
          <w:u w:val="single"/>
          <w:lang w:val="en-US"/>
        </w:rPr>
        <w:t>Detalle de catering para evento Poscosecha</w:t>
      </w:r>
    </w:p>
    <w:p>
      <w:pPr>
        <w:pStyle w:val="Normal"/>
        <w:spacing w:lineRule="auto" w:line="240"/>
        <w:ind w:left="-284" w:hanging="0"/>
        <w:rPr>
          <w:rFonts w:ascii="Calibri" w:hAnsi="Calibri" w:cs="Calibri"/>
          <w:b/>
          <w:b/>
          <w:sz w:val="28"/>
          <w:szCs w:val="28"/>
          <w:lang w:val="en-US"/>
        </w:rPr>
      </w:pPr>
      <w:r>
        <w:rPr>
          <w:rFonts w:cs="Calibri"/>
          <w:b/>
          <w:sz w:val="28"/>
          <w:szCs w:val="28"/>
          <w:lang w:val="en-US"/>
        </w:rPr>
        <w:drawing>
          <wp:anchor behindDoc="1" distT="0" distB="0" distL="133350" distR="118745" simplePos="0" locked="0" layoutInCell="1" allowOverlap="1" relativeHeight="7">
            <wp:simplePos x="0" y="0"/>
            <wp:positionH relativeFrom="column">
              <wp:posOffset>-233045</wp:posOffset>
            </wp:positionH>
            <wp:positionV relativeFrom="paragraph">
              <wp:posOffset>287655</wp:posOffset>
            </wp:positionV>
            <wp:extent cx="5843905" cy="5981700"/>
            <wp:effectExtent l="0" t="0" r="0" b="0"/>
            <wp:wrapNone/>
            <wp:docPr id="1" name="Imagen 1" descr="Resultado de imagen para imagen desayu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Resultado de imagen para imagen desayuno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120"/>
        <w:rPr>
          <w:rFonts w:ascii="Calibri" w:hAnsi="Calibri" w:cs="Calibri"/>
          <w:b/>
          <w:b/>
          <w:sz w:val="24"/>
          <w:szCs w:val="24"/>
          <w:lang w:val="en-US"/>
        </w:rPr>
      </w:pPr>
      <w:r>
        <w:rPr>
          <w:rFonts w:cs="Calibri"/>
          <w:b/>
          <w:sz w:val="24"/>
          <w:szCs w:val="24"/>
          <w:lang w:val="en-US"/>
        </w:rPr>
        <w:t>DIA 1</w:t>
      </w:r>
    </w:p>
    <w:p>
      <w:pPr>
        <w:pStyle w:val="Normal"/>
        <w:spacing w:lineRule="auto" w:line="240" w:before="0" w:after="120"/>
        <w:rPr>
          <w:rFonts w:ascii="Calibri" w:hAnsi="Calibri" w:cs="Calibri"/>
          <w:b/>
          <w:b/>
          <w:sz w:val="24"/>
          <w:szCs w:val="24"/>
          <w:lang w:val="en-US"/>
        </w:rPr>
      </w:pPr>
      <w:r>
        <w:rPr>
          <w:rFonts w:cs="Calibri"/>
          <w:b/>
          <w:color w:val="1F497D" w:themeColor="text2"/>
          <w:sz w:val="24"/>
          <w:szCs w:val="24"/>
          <w:lang w:val="en-US"/>
        </w:rPr>
        <w:t>Coffee Breaks / Café de mañanas  (1)</w:t>
      </w:r>
    </w:p>
    <w:p>
      <w:pPr>
        <w:pStyle w:val="Normal"/>
        <w:spacing w:lineRule="auto" w:line="240" w:before="0" w:after="120"/>
        <w:rPr>
          <w:rFonts w:ascii="Calibri" w:hAnsi="Calibri" w:cs="Calibri"/>
          <w:b/>
          <w:b/>
          <w:sz w:val="24"/>
          <w:szCs w:val="24"/>
          <w:lang w:val="en-US"/>
        </w:rPr>
      </w:pPr>
      <w:r>
        <w:rPr>
          <w:rFonts w:cs="Calibri"/>
          <w:b/>
          <w:sz w:val="24"/>
          <w:szCs w:val="24"/>
          <w:lang w:val="en-US"/>
        </w:rPr>
        <w:t>Bebidas: café, café con crema, té negro, agua mineral</w:t>
      </w:r>
    </w:p>
    <w:p>
      <w:pPr>
        <w:pStyle w:val="Normal"/>
        <w:spacing w:lineRule="auto" w:line="240" w:before="0" w:after="120"/>
        <w:rPr>
          <w:rFonts w:ascii="Calibri" w:hAnsi="Calibri" w:cs="Calibri"/>
          <w:b/>
          <w:b/>
          <w:sz w:val="24"/>
          <w:szCs w:val="24"/>
          <w:lang w:val="en-US"/>
        </w:rPr>
      </w:pPr>
      <w:r>
        <w:rPr>
          <w:rFonts w:cs="Calibri"/>
          <w:b/>
          <w:sz w:val="24"/>
          <w:szCs w:val="24"/>
          <w:lang w:val="en-US"/>
        </w:rPr>
        <w:t>Colación: galletitas de elaboración propia, medialunas</w:t>
      </w:r>
    </w:p>
    <w:p>
      <w:pPr>
        <w:pStyle w:val="Normal"/>
        <w:spacing w:lineRule="auto" w:line="240" w:before="0" w:after="120"/>
        <w:rPr>
          <w:rFonts w:ascii="Calibri" w:hAnsi="Calibri" w:cs="Calibri"/>
          <w:b/>
          <w:b/>
          <w:color w:val="1F497D" w:themeColor="text2"/>
          <w:sz w:val="16"/>
          <w:szCs w:val="16"/>
          <w:lang w:val="en-US"/>
        </w:rPr>
      </w:pPr>
      <w:r>
        <w:rPr>
          <w:rFonts w:cs="Calibri"/>
          <w:b/>
          <w:color w:val="1F497D" w:themeColor="text2"/>
          <w:sz w:val="16"/>
          <w:szCs w:val="16"/>
          <w:lang w:val="en-US"/>
        </w:rPr>
      </w:r>
    </w:p>
    <w:p>
      <w:pPr>
        <w:pStyle w:val="Normal"/>
        <w:spacing w:lineRule="auto" w:line="240" w:before="0" w:after="120"/>
        <w:rPr>
          <w:rFonts w:ascii="Calibri" w:hAnsi="Calibri" w:cs="Calibri"/>
          <w:b/>
          <w:b/>
          <w:color w:val="1F497D" w:themeColor="text2"/>
          <w:sz w:val="24"/>
          <w:szCs w:val="24"/>
          <w:lang w:val="en-US"/>
        </w:rPr>
      </w:pPr>
      <w:r>
        <w:rPr>
          <w:rFonts w:cs="Calibri"/>
          <w:b/>
          <w:color w:val="1F497D" w:themeColor="text2"/>
          <w:sz w:val="24"/>
          <w:szCs w:val="24"/>
          <w:lang w:val="en-US"/>
        </w:rPr>
        <w:t>Coffee Breaks  (2)</w:t>
      </w:r>
    </w:p>
    <w:p>
      <w:pPr>
        <w:pStyle w:val="Normal"/>
        <w:spacing w:lineRule="auto" w:line="240" w:before="0" w:after="120"/>
        <w:rPr>
          <w:rFonts w:ascii="Calibri" w:hAnsi="Calibri" w:cs="Calibri"/>
          <w:b/>
          <w:b/>
          <w:sz w:val="24"/>
          <w:szCs w:val="24"/>
          <w:lang w:val="en-US"/>
        </w:rPr>
      </w:pPr>
      <w:r>
        <w:rPr>
          <w:rFonts w:cs="Calibri"/>
          <w:b/>
          <w:sz w:val="24"/>
          <w:szCs w:val="24"/>
          <w:lang w:val="en-US"/>
        </w:rPr>
        <w:t>Bebidas: café, Jugo de naranja, agua mineral</w:t>
      </w:r>
    </w:p>
    <w:p>
      <w:pPr>
        <w:pStyle w:val="Normal"/>
        <w:spacing w:lineRule="auto" w:line="240" w:before="0" w:after="120"/>
        <w:rPr>
          <w:rFonts w:ascii="Calibri" w:hAnsi="Calibri" w:cs="Calibri"/>
          <w:b/>
          <w:b/>
          <w:sz w:val="24"/>
          <w:szCs w:val="24"/>
          <w:lang w:val="en-US"/>
        </w:rPr>
      </w:pPr>
      <w:r>
        <w:rPr>
          <w:rFonts w:cs="Calibri"/>
          <w:b/>
          <w:sz w:val="24"/>
          <w:szCs w:val="24"/>
          <w:lang w:val="en-US"/>
        </w:rPr>
        <w:t xml:space="preserve">Colación: alfajores de elaboración propia, budín marmolado </w:t>
      </w:r>
    </w:p>
    <w:p>
      <w:pPr>
        <w:pStyle w:val="Normal"/>
        <w:spacing w:lineRule="auto" w:line="240" w:before="0" w:after="120"/>
        <w:rPr>
          <w:rFonts w:ascii="Calibri" w:hAnsi="Calibri" w:cs="Calibri"/>
          <w:b/>
          <w:b/>
          <w:sz w:val="24"/>
          <w:szCs w:val="24"/>
          <w:lang w:val="en-US"/>
        </w:rPr>
      </w:pPr>
      <w:r>
        <w:rPr>
          <w:rFonts w:cs="Calibri"/>
          <w:b/>
          <w:sz w:val="24"/>
          <w:szCs w:val="24"/>
          <w:lang w:val="en-US"/>
        </w:rPr>
      </w:r>
    </w:p>
    <w:p>
      <w:pPr>
        <w:pStyle w:val="Normal"/>
        <w:spacing w:lineRule="auto" w:line="240" w:before="0" w:after="120"/>
        <w:rPr>
          <w:rFonts w:ascii="Calibri" w:hAnsi="Calibri" w:cs="Calibri"/>
          <w:b/>
          <w:b/>
          <w:sz w:val="24"/>
          <w:szCs w:val="24"/>
          <w:lang w:val="en-US"/>
        </w:rPr>
      </w:pPr>
      <w:r>
        <w:rPr>
          <w:rFonts w:cs="Calibri"/>
          <w:b/>
          <w:sz w:val="24"/>
          <w:szCs w:val="24"/>
          <w:lang w:val="en-US"/>
        </w:rPr>
        <w:t>DIA 2</w:t>
      </w:r>
    </w:p>
    <w:p>
      <w:pPr>
        <w:pStyle w:val="Normal"/>
        <w:spacing w:lineRule="auto" w:line="240" w:before="0" w:after="120"/>
        <w:rPr>
          <w:rFonts w:ascii="Calibri" w:hAnsi="Calibri" w:cs="Calibri"/>
          <w:b/>
          <w:b/>
          <w:color w:val="1F497D" w:themeColor="text2"/>
          <w:sz w:val="24"/>
          <w:szCs w:val="24"/>
          <w:lang w:val="en-US"/>
        </w:rPr>
      </w:pPr>
      <w:r>
        <w:rPr>
          <w:rFonts w:cs="Calibri"/>
          <w:b/>
          <w:color w:val="1F497D" w:themeColor="text2"/>
          <w:sz w:val="24"/>
          <w:szCs w:val="24"/>
          <w:lang w:val="en-US"/>
        </w:rPr>
        <w:t>Coffee Breaks (1)</w:t>
      </w:r>
    </w:p>
    <w:p>
      <w:pPr>
        <w:pStyle w:val="Normal"/>
        <w:spacing w:lineRule="auto" w:line="240" w:before="0" w:after="120"/>
        <w:rPr>
          <w:rFonts w:ascii="Calibri" w:hAnsi="Calibri" w:cs="Calibri"/>
          <w:b/>
          <w:b/>
          <w:sz w:val="24"/>
          <w:szCs w:val="24"/>
          <w:lang w:val="en-US"/>
        </w:rPr>
      </w:pPr>
      <w:r>
        <w:rPr>
          <w:rFonts w:cs="Calibri"/>
          <w:b/>
          <w:sz w:val="24"/>
          <w:szCs w:val="24"/>
          <w:lang w:val="en-US"/>
        </w:rPr>
        <w:t>Bebidas: café, té negro, agua mineral</w:t>
      </w:r>
    </w:p>
    <w:p>
      <w:pPr>
        <w:pStyle w:val="Normal"/>
        <w:spacing w:lineRule="auto" w:line="240" w:before="0" w:after="120"/>
        <w:rPr>
          <w:rFonts w:ascii="Calibri" w:hAnsi="Calibri" w:cs="Calibri"/>
          <w:b/>
          <w:b/>
          <w:sz w:val="24"/>
          <w:szCs w:val="24"/>
          <w:lang w:val="en-US"/>
        </w:rPr>
      </w:pPr>
      <w:r>
        <w:rPr>
          <w:rFonts w:cs="Calibri"/>
          <w:b/>
          <w:sz w:val="24"/>
          <w:szCs w:val="24"/>
          <w:lang w:val="en-US"/>
        </w:rPr>
        <w:t>Colación: tartaletas frutales de elaboración propia, scones</w:t>
      </w:r>
    </w:p>
    <w:p>
      <w:pPr>
        <w:pStyle w:val="Normal"/>
        <w:spacing w:lineRule="auto" w:line="240" w:before="0" w:after="120"/>
        <w:rPr>
          <w:rFonts w:ascii="Calibri" w:hAnsi="Calibri" w:cs="Calibri"/>
          <w:b/>
          <w:b/>
          <w:color w:val="1F497D" w:themeColor="text2"/>
          <w:sz w:val="16"/>
          <w:szCs w:val="16"/>
          <w:lang w:val="en-US"/>
        </w:rPr>
      </w:pPr>
      <w:r>
        <w:rPr>
          <w:rFonts w:cs="Calibri"/>
          <w:b/>
          <w:color w:val="1F497D" w:themeColor="text2"/>
          <w:sz w:val="16"/>
          <w:szCs w:val="16"/>
          <w:lang w:val="en-US"/>
        </w:rPr>
      </w:r>
    </w:p>
    <w:p>
      <w:pPr>
        <w:pStyle w:val="Normal"/>
        <w:spacing w:lineRule="auto" w:line="240" w:before="0" w:after="120"/>
        <w:rPr>
          <w:rFonts w:ascii="Calibri" w:hAnsi="Calibri" w:cs="Calibri"/>
          <w:b/>
          <w:b/>
          <w:color w:val="1F497D" w:themeColor="text2"/>
          <w:sz w:val="24"/>
          <w:szCs w:val="24"/>
          <w:lang w:val="en-US"/>
        </w:rPr>
      </w:pPr>
      <w:r>
        <w:rPr>
          <w:rFonts w:cs="Calibri"/>
          <w:b/>
          <w:color w:val="1F497D" w:themeColor="text2"/>
          <w:sz w:val="24"/>
          <w:szCs w:val="24"/>
          <w:lang w:val="en-US"/>
        </w:rPr>
        <w:t>Coffee Breaks (2)</w:t>
      </w:r>
    </w:p>
    <w:p>
      <w:pPr>
        <w:pStyle w:val="Normal"/>
        <w:spacing w:lineRule="auto" w:line="240" w:before="0" w:after="120"/>
        <w:rPr>
          <w:rFonts w:ascii="Calibri" w:hAnsi="Calibri" w:cs="Calibri"/>
          <w:b/>
          <w:b/>
          <w:sz w:val="24"/>
          <w:szCs w:val="24"/>
          <w:lang w:val="en-US"/>
        </w:rPr>
      </w:pPr>
      <w:r>
        <w:rPr>
          <w:rFonts w:cs="Calibri"/>
          <w:b/>
          <w:sz w:val="24"/>
          <w:szCs w:val="24"/>
          <w:lang w:val="en-US"/>
        </w:rPr>
        <w:t>Bebidas: café, Jugo de durazno, agua mineral</w:t>
      </w:r>
    </w:p>
    <w:p>
      <w:pPr>
        <w:pStyle w:val="Normal"/>
        <w:spacing w:lineRule="auto" w:line="240" w:before="0" w:after="120"/>
        <w:rPr>
          <w:rFonts w:ascii="Calibri" w:hAnsi="Calibri" w:cs="Calibri"/>
          <w:b/>
          <w:b/>
          <w:sz w:val="24"/>
          <w:szCs w:val="24"/>
          <w:lang w:val="en-US"/>
        </w:rPr>
      </w:pPr>
      <w:r>
        <w:rPr>
          <w:rFonts w:cs="Calibri"/>
          <w:b/>
          <w:sz w:val="24"/>
          <w:szCs w:val="24"/>
          <w:lang w:val="en-US"/>
        </w:rPr>
        <w:t>Colación: medialunas, budín de limón</w:t>
      </w:r>
    </w:p>
    <w:p>
      <w:pPr>
        <w:pStyle w:val="Normal"/>
        <w:spacing w:lineRule="auto" w:line="240" w:before="0" w:after="120"/>
        <w:rPr>
          <w:rFonts w:ascii="Calibri" w:hAnsi="Calibri" w:cs="Calibri"/>
          <w:sz w:val="24"/>
          <w:szCs w:val="24"/>
          <w:lang w:val="en-US"/>
        </w:rPr>
      </w:pPr>
      <w:r>
        <w:rPr>
          <w:rFonts w:cs="Calibri"/>
          <w:sz w:val="24"/>
          <w:szCs w:val="24"/>
          <w:lang w:val="en-US"/>
        </w:rPr>
      </w:r>
    </w:p>
    <w:p>
      <w:pPr>
        <w:pStyle w:val="Normal"/>
        <w:spacing w:lineRule="auto" w:line="240" w:before="0" w:after="120"/>
        <w:rPr>
          <w:rFonts w:ascii="Calibri" w:hAnsi="Calibri" w:cs="Calibri"/>
          <w:b/>
          <w:b/>
          <w:sz w:val="24"/>
          <w:szCs w:val="24"/>
          <w:lang w:val="en-US"/>
        </w:rPr>
      </w:pPr>
      <w:r>
        <w:rPr>
          <w:rFonts w:cs="Calibri"/>
          <w:b/>
          <w:sz w:val="24"/>
          <w:szCs w:val="24"/>
          <w:lang w:val="en-US"/>
        </w:rPr>
        <w:t>DIA 3</w:t>
      </w:r>
    </w:p>
    <w:p>
      <w:pPr>
        <w:pStyle w:val="Normal"/>
        <w:spacing w:lineRule="auto" w:line="240" w:before="0" w:after="120"/>
        <w:rPr>
          <w:rFonts w:ascii="Calibri" w:hAnsi="Calibri" w:cs="Calibri"/>
          <w:b/>
          <w:b/>
          <w:color w:val="1F497D" w:themeColor="text2"/>
          <w:sz w:val="24"/>
          <w:szCs w:val="24"/>
          <w:lang w:val="en-US"/>
        </w:rPr>
      </w:pPr>
      <w:r>
        <w:rPr>
          <w:rFonts w:cs="Calibri"/>
          <w:b/>
          <w:color w:val="1F497D" w:themeColor="text2"/>
          <w:sz w:val="24"/>
          <w:szCs w:val="24"/>
          <w:lang w:val="en-US"/>
        </w:rPr>
        <w:t xml:space="preserve">Coffee Break </w:t>
      </w:r>
    </w:p>
    <w:p>
      <w:pPr>
        <w:pStyle w:val="Normal"/>
        <w:spacing w:lineRule="auto" w:line="240" w:before="0" w:after="120"/>
        <w:rPr>
          <w:rFonts w:ascii="Calibri" w:hAnsi="Calibri" w:cs="Calibri"/>
          <w:b/>
          <w:b/>
          <w:sz w:val="24"/>
          <w:szCs w:val="24"/>
          <w:lang w:val="en-US"/>
        </w:rPr>
      </w:pPr>
      <w:r>
        <w:rPr>
          <w:rFonts w:cs="Calibri"/>
          <w:b/>
          <w:sz w:val="24"/>
          <w:szCs w:val="24"/>
          <w:lang w:val="en-US"/>
        </w:rPr>
        <w:t>Bebidas: café, té negro, agua mineral</w:t>
      </w:r>
    </w:p>
    <w:p>
      <w:pPr>
        <w:pStyle w:val="Normal"/>
        <w:spacing w:lineRule="auto" w:line="240" w:before="0" w:after="120"/>
        <w:rPr>
          <w:rFonts w:ascii="Calibri" w:hAnsi="Calibri" w:cs="Calibri"/>
          <w:b/>
          <w:b/>
          <w:sz w:val="24"/>
          <w:szCs w:val="24"/>
          <w:lang w:val="en-US"/>
        </w:rPr>
      </w:pPr>
      <w:r>
        <w:rPr>
          <w:rFonts w:cs="Calibri"/>
          <w:b/>
          <w:sz w:val="24"/>
          <w:szCs w:val="24"/>
          <w:lang w:val="en-US"/>
        </w:rPr>
        <w:t>Colación: galletitas de elaboración propia (dos tipos), scones</w:t>
      </w:r>
    </w:p>
    <w:p>
      <w:pPr>
        <w:pStyle w:val="Normal"/>
        <w:rPr>
          <w:rFonts w:ascii="Calibri" w:hAnsi="Calibri" w:cs="Calibri"/>
          <w:b/>
          <w:b/>
          <w:color w:val="1F497D" w:themeColor="text2"/>
          <w:sz w:val="24"/>
          <w:szCs w:val="24"/>
          <w:lang w:val="en-US"/>
        </w:rPr>
      </w:pPr>
      <w:r>
        <w:rPr>
          <w:rFonts w:cs="Calibri"/>
          <w:b/>
          <w:color w:val="1F497D" w:themeColor="text2"/>
          <w:sz w:val="24"/>
          <w:szCs w:val="24"/>
          <w:lang w:val="en-US"/>
        </w:rPr>
      </w:r>
    </w:p>
    <w:p>
      <w:pPr>
        <w:pStyle w:val="Normal"/>
        <w:rPr>
          <w:rFonts w:ascii="Calibri" w:hAnsi="Calibri" w:cs="Calibri"/>
          <w:b/>
          <w:b/>
          <w:color w:val="1F497D" w:themeColor="text2"/>
          <w:sz w:val="24"/>
          <w:szCs w:val="24"/>
          <w:lang w:val="en-US"/>
        </w:rPr>
      </w:pPr>
      <w:r>
        <w:rPr>
          <w:rFonts w:cs="Calibri"/>
          <w:b/>
          <w:color w:val="1F497D" w:themeColor="text2"/>
          <w:sz w:val="24"/>
          <w:szCs w:val="24"/>
          <w:lang w:val="en-US"/>
        </w:rPr>
      </w:r>
    </w:p>
    <w:p>
      <w:pPr>
        <w:pStyle w:val="Normal"/>
        <w:rPr>
          <w:rFonts w:ascii="Arial" w:hAnsi="Arial" w:cs="Arial"/>
          <w:lang w:val="en-US"/>
        </w:rPr>
      </w:pPr>
      <w:r>
        <w:rPr>
          <w:rFonts w:cs="Arial" w:ascii="Arial" w:hAnsi="Arial"/>
          <w:lang w:val="en-US"/>
        </w:rPr>
      </w:r>
    </w:p>
    <w:p>
      <w:pPr>
        <w:pStyle w:val="Normal"/>
        <w:rPr>
          <w:rFonts w:ascii="Arial" w:hAnsi="Arial" w:cs="Arial"/>
          <w:lang w:val="en-US"/>
        </w:rPr>
      </w:pPr>
      <w:r>
        <w:rPr>
          <w:rFonts w:cs="Arial" w:ascii="Arial" w:hAnsi="Arial"/>
          <w:lang w:val="en-US"/>
        </w:rPr>
      </w:r>
    </w:p>
    <w:tbl>
      <w:tblPr>
        <w:tblW w:w="11568" w:type="dxa"/>
        <w:jc w:val="left"/>
        <w:tblInd w:w="-1350" w:type="dxa"/>
        <w:tblBorders>
          <w:top w:val="single" w:sz="4" w:space="0" w:color="00000A"/>
          <w:left w:val="single" w:sz="4" w:space="0" w:color="00000A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65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1097"/>
        <w:gridCol w:w="1098"/>
        <w:gridCol w:w="1"/>
        <w:gridCol w:w="2277"/>
        <w:gridCol w:w="1"/>
        <w:gridCol w:w="1930"/>
        <w:gridCol w:w="1"/>
        <w:gridCol w:w="5163"/>
      </w:tblGrid>
      <w:tr>
        <w:trPr>
          <w:trHeight w:val="342" w:hRule="atLeast"/>
        </w:trPr>
        <w:tc>
          <w:tcPr>
            <w:tcW w:w="11568" w:type="dxa"/>
            <w:gridSpan w:val="8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000000" w:fill="FFFFFF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ind w:right="13" w:hanging="0"/>
              <w:rPr>
                <w:rFonts w:ascii="Calibri" w:hAnsi="Calibri" w:eastAsia="Times New Roman" w:cs="Calibri"/>
                <w:b/>
                <w:b/>
                <w:bCs/>
                <w:sz w:val="28"/>
                <w:szCs w:val="28"/>
                <w:lang w:eastAsia="es-AR"/>
              </w:rPr>
            </w:pPr>
            <w:bookmarkStart w:id="0" w:name="RANGE!B2:F24"/>
            <w:bookmarkEnd w:id="0"/>
            <w:r>
              <w:rPr>
                <w:rFonts w:eastAsia="Times New Roman" w:cs="Calibri"/>
                <w:b/>
                <w:bCs/>
                <w:sz w:val="28"/>
                <w:szCs w:val="28"/>
                <w:lang w:eastAsia="es-AR"/>
              </w:rPr>
              <w:t>PRESUPUESTO DE EVENTOS</w:t>
            </w:r>
          </w:p>
        </w:tc>
      </w:tr>
      <w:tr>
        <w:trPr>
          <w:trHeight w:val="23" w:hRule="exact"/>
        </w:trPr>
        <w:tc>
          <w:tcPr>
            <w:tcW w:w="11568" w:type="dxa"/>
            <w:gridSpan w:val="8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sz w:val="28"/>
                <w:szCs w:val="28"/>
                <w:lang w:eastAsia="es-AR"/>
              </w:rPr>
            </w:pPr>
            <w:r>
              <w:rPr>
                <w:rFonts w:eastAsia="Times New Roman" w:cs="Calibri"/>
                <w:b/>
                <w:bCs/>
                <w:sz w:val="28"/>
                <w:szCs w:val="28"/>
                <w:lang w:eastAsia="es-AR"/>
              </w:rPr>
            </w:r>
          </w:p>
        </w:tc>
      </w:tr>
      <w:tr>
        <w:trPr>
          <w:trHeight w:val="285" w:hRule="atLeast"/>
        </w:trPr>
        <w:tc>
          <w:tcPr>
            <w:tcW w:w="1097" w:type="dxa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AR"/>
              </w:rPr>
            </w:pPr>
            <w:r>
              <w:rPr>
                <w:rFonts w:eastAsia="Times New Roman" w:cs="Calibri"/>
                <w:color w:val="000000"/>
                <w:lang w:eastAsia="es-AR"/>
              </w:rPr>
              <w:t> </w:t>
            </w:r>
          </w:p>
        </w:tc>
        <w:tc>
          <w:tcPr>
            <w:tcW w:w="10471" w:type="dxa"/>
            <w:gridSpan w:val="7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es-A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es-AR"/>
              </w:rPr>
              <w:t>Información de eventos confirmados /cotizados</w:t>
            </w:r>
          </w:p>
        </w:tc>
      </w:tr>
      <w:tr>
        <w:trPr>
          <w:trHeight w:val="300" w:hRule="atLeast"/>
        </w:trPr>
        <w:tc>
          <w:tcPr>
            <w:tcW w:w="1097" w:type="dxa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AR"/>
              </w:rPr>
            </w:pPr>
            <w:r>
              <w:rPr>
                <w:rFonts w:eastAsia="Times New Roman" w:cs="Calibri"/>
                <w:color w:val="000000"/>
                <w:lang w:eastAsia="es-AR"/>
              </w:rPr>
              <w:t> </w:t>
            </w:r>
          </w:p>
        </w:tc>
        <w:tc>
          <w:tcPr>
            <w:tcW w:w="1098" w:type="dxa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es-A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es-AR"/>
              </w:rPr>
              <w:t> </w:t>
            </w:r>
          </w:p>
        </w:tc>
        <w:tc>
          <w:tcPr>
            <w:tcW w:w="2278" w:type="dxa"/>
            <w:gridSpan w:val="2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es-A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es-AR"/>
              </w:rPr>
              <w:t> </w:t>
            </w:r>
          </w:p>
        </w:tc>
        <w:tc>
          <w:tcPr>
            <w:tcW w:w="1931" w:type="dxa"/>
            <w:gridSpan w:val="2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es-A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es-AR"/>
              </w:rPr>
              <w:t> </w:t>
            </w:r>
          </w:p>
        </w:tc>
        <w:tc>
          <w:tcPr>
            <w:tcW w:w="5164" w:type="dxa"/>
            <w:gridSpan w:val="2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es-A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es-AR"/>
              </w:rPr>
              <w:t> </w:t>
            </w:r>
          </w:p>
        </w:tc>
      </w:tr>
      <w:tr>
        <w:trPr>
          <w:trHeight w:val="315" w:hRule="atLeast"/>
        </w:trPr>
        <w:tc>
          <w:tcPr>
            <w:tcW w:w="11568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000000" w:fill="FFFFFF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sz w:val="24"/>
                <w:szCs w:val="24"/>
                <w:lang w:eastAsia="es-AR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  <w:lang w:eastAsia="es-AR"/>
              </w:rPr>
              <w:t>DATOS GENERALES</w:t>
            </w:r>
          </w:p>
        </w:tc>
      </w:tr>
      <w:tr>
        <w:trPr>
          <w:trHeight w:val="300" w:hRule="atLeast"/>
        </w:trPr>
        <w:tc>
          <w:tcPr>
            <w:tcW w:w="1097" w:type="dxa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AR"/>
              </w:rPr>
            </w:pPr>
            <w:r>
              <w:rPr>
                <w:rFonts w:eastAsia="Times New Roman" w:cs="Calibri"/>
                <w:color w:val="000000"/>
                <w:lang w:eastAsia="es-AR"/>
              </w:rPr>
              <w:t> </w:t>
            </w:r>
          </w:p>
        </w:tc>
        <w:tc>
          <w:tcPr>
            <w:tcW w:w="1098" w:type="dxa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lang w:eastAsia="es-AR"/>
              </w:rPr>
            </w:pPr>
            <w:r>
              <w:rPr>
                <w:rFonts w:eastAsia="Times New Roman" w:cs="Calibri"/>
                <w:b/>
                <w:bCs/>
                <w:lang w:eastAsia="es-AR"/>
              </w:rPr>
              <w:t> </w:t>
            </w:r>
          </w:p>
        </w:tc>
        <w:tc>
          <w:tcPr>
            <w:tcW w:w="2278" w:type="dxa"/>
            <w:gridSpan w:val="2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lang w:eastAsia="es-AR"/>
              </w:rPr>
            </w:pPr>
            <w:r>
              <w:rPr>
                <w:rFonts w:eastAsia="Times New Roman" w:cs="Calibri"/>
                <w:b/>
                <w:bCs/>
                <w:lang w:eastAsia="es-AR"/>
              </w:rPr>
              <w:t> </w:t>
            </w:r>
          </w:p>
        </w:tc>
        <w:tc>
          <w:tcPr>
            <w:tcW w:w="1931" w:type="dxa"/>
            <w:gridSpan w:val="2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lang w:eastAsia="es-AR"/>
              </w:rPr>
            </w:pPr>
            <w:r>
              <w:rPr>
                <w:rFonts w:eastAsia="Times New Roman" w:cs="Calibri"/>
                <w:b/>
                <w:bCs/>
                <w:lang w:eastAsia="es-AR"/>
              </w:rPr>
              <w:t> </w:t>
            </w:r>
          </w:p>
        </w:tc>
        <w:tc>
          <w:tcPr>
            <w:tcW w:w="5164" w:type="dxa"/>
            <w:gridSpan w:val="2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lang w:eastAsia="es-AR"/>
              </w:rPr>
            </w:pPr>
            <w:r>
              <w:rPr>
                <w:rFonts w:eastAsia="Times New Roman" w:cs="Calibri"/>
                <w:b/>
                <w:bCs/>
                <w:lang w:eastAsia="es-AR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21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C0C0C0" w:fill="DDD9C4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es-A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es-AR"/>
              </w:rPr>
              <w:t>Fecha de Realización</w:t>
            </w:r>
          </w:p>
        </w:tc>
        <w:tc>
          <w:tcPr>
            <w:tcW w:w="2278" w:type="dxa"/>
            <w:gridSpan w:val="2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AR"/>
              </w:rPr>
              <w:t> </w:t>
            </w:r>
          </w:p>
        </w:tc>
        <w:tc>
          <w:tcPr>
            <w:tcW w:w="1931" w:type="dxa"/>
            <w:gridSpan w:val="2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AR"/>
              </w:rPr>
              <w:t> </w:t>
            </w:r>
          </w:p>
        </w:tc>
        <w:tc>
          <w:tcPr>
            <w:tcW w:w="51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C0C0C0" w:fill="DDD9C4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AR"/>
              </w:rPr>
              <w:t>01/10/2017</w:t>
            </w:r>
          </w:p>
        </w:tc>
      </w:tr>
      <w:tr>
        <w:trPr>
          <w:trHeight w:val="300" w:hRule="atLeast"/>
        </w:trPr>
        <w:tc>
          <w:tcPr>
            <w:tcW w:w="2196" w:type="dxa"/>
            <w:gridSpan w:val="3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AR"/>
              </w:rPr>
            </w:pPr>
            <w:r>
              <w:rPr>
                <w:rFonts w:eastAsia="Times New Roman" w:cs="Calibri"/>
                <w:color w:val="000000"/>
                <w:lang w:eastAsia="es-AR"/>
              </w:rPr>
              <w:t> </w:t>
            </w:r>
          </w:p>
        </w:tc>
        <w:tc>
          <w:tcPr>
            <w:tcW w:w="2278" w:type="dxa"/>
            <w:gridSpan w:val="2"/>
            <w:tcBorders/>
            <w:shd w:color="C0C0C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AR"/>
              </w:rPr>
              <w:t> </w:t>
            </w:r>
          </w:p>
        </w:tc>
        <w:tc>
          <w:tcPr>
            <w:tcW w:w="1931" w:type="dxa"/>
            <w:gridSpan w:val="2"/>
            <w:tcBorders/>
            <w:shd w:color="C0C0C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AR"/>
              </w:rPr>
              <w:t> </w:t>
            </w:r>
          </w:p>
        </w:tc>
        <w:tc>
          <w:tcPr>
            <w:tcW w:w="5163" w:type="dxa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AR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21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C0C0C0" w:fill="DDD9C4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es-A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es-AR"/>
              </w:rPr>
              <w:t xml:space="preserve"> </w:t>
            </w:r>
            <w:r>
              <w:rPr>
                <w:rFonts w:eastAsia="Times New Roman" w:cs="Calibri"/>
                <w:b/>
                <w:bCs/>
                <w:color w:val="000000"/>
                <w:lang w:eastAsia="es-AR"/>
              </w:rPr>
              <w:t>Razón Social del cliente</w:t>
            </w:r>
          </w:p>
        </w:tc>
        <w:tc>
          <w:tcPr>
            <w:tcW w:w="9372" w:type="dxa"/>
            <w:gridSpan w:val="5"/>
            <w:tcBorders>
              <w:top w:val="single" w:sz="4" w:space="0" w:color="00000A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C0C0C0" w:fill="DDD9C4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color w:val="000000"/>
                <w:lang w:eastAsia="es-AR"/>
              </w:rPr>
            </w:pPr>
            <w:r>
              <w:rPr>
                <w:rFonts w:eastAsia="Times New Roman" w:cs="Calibri"/>
                <w:b/>
                <w:color w:val="000000"/>
                <w:lang w:eastAsia="es-AR"/>
              </w:rPr>
              <w:t>Evento Poscosecha</w:t>
            </w:r>
          </w:p>
        </w:tc>
      </w:tr>
      <w:tr>
        <w:trPr>
          <w:trHeight w:val="300" w:hRule="atLeast"/>
        </w:trPr>
        <w:tc>
          <w:tcPr>
            <w:tcW w:w="1097" w:type="dxa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AR"/>
              </w:rPr>
            </w:pPr>
            <w:r>
              <w:rPr>
                <w:rFonts w:eastAsia="Times New Roman" w:cs="Calibri"/>
                <w:color w:val="000000"/>
                <w:lang w:eastAsia="es-AR"/>
              </w:rPr>
              <w:t> </w:t>
            </w:r>
          </w:p>
        </w:tc>
        <w:tc>
          <w:tcPr>
            <w:tcW w:w="1098" w:type="dxa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AR"/>
              </w:rPr>
            </w:pPr>
            <w:r>
              <w:rPr>
                <w:rFonts w:eastAsia="Times New Roman" w:cs="Calibri"/>
                <w:color w:val="000000"/>
                <w:lang w:eastAsia="es-AR"/>
              </w:rPr>
              <w:t> </w:t>
            </w:r>
          </w:p>
        </w:tc>
        <w:tc>
          <w:tcPr>
            <w:tcW w:w="2278" w:type="dxa"/>
            <w:gridSpan w:val="2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AR"/>
              </w:rPr>
              <w:t> </w:t>
            </w:r>
          </w:p>
        </w:tc>
        <w:tc>
          <w:tcPr>
            <w:tcW w:w="1931" w:type="dxa"/>
            <w:gridSpan w:val="2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AR"/>
              </w:rPr>
              <w:t> </w:t>
            </w:r>
          </w:p>
        </w:tc>
        <w:tc>
          <w:tcPr>
            <w:tcW w:w="5164" w:type="dxa"/>
            <w:gridSpan w:val="2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AR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1568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C0C0C0" w:fill="DDD9C4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es-A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es-AR"/>
              </w:rPr>
              <w:t>Tipo de Evento</w:t>
            </w:r>
          </w:p>
        </w:tc>
      </w:tr>
      <w:tr>
        <w:trPr>
          <w:trHeight w:val="282" w:hRule="atLeast"/>
        </w:trPr>
        <w:tc>
          <w:tcPr>
            <w:tcW w:w="1097" w:type="dxa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AR"/>
              </w:rPr>
            </w:pPr>
            <w:r>
              <w:rPr>
                <w:rFonts w:eastAsia="Times New Roman" w:cs="Calibri"/>
                <w:color w:val="000000"/>
                <w:lang w:eastAsia="es-AR"/>
              </w:rPr>
              <w:t> </w:t>
            </w:r>
          </w:p>
        </w:tc>
        <w:tc>
          <w:tcPr>
            <w:tcW w:w="1098" w:type="dxa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AR"/>
              </w:rPr>
            </w:pPr>
            <w:r>
              <w:rPr>
                <w:rFonts w:eastAsia="Times New Roman" w:cs="Calibri"/>
                <w:color w:val="000000"/>
                <w:lang w:eastAsia="es-AR"/>
              </w:rPr>
              <w:t> </w:t>
            </w:r>
          </w:p>
        </w:tc>
        <w:tc>
          <w:tcPr>
            <w:tcW w:w="4209" w:type="dxa"/>
            <w:gridSpan w:val="4"/>
            <w:vMerge w:val="restart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AR"/>
              </w:rPr>
              <w:drawing>
                <wp:anchor behindDoc="0" distT="0" distB="0" distL="114300" distR="114300" simplePos="0" locked="0" layoutInCell="1" allowOverlap="1" relativeHeight="2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371475</wp:posOffset>
                  </wp:positionV>
                  <wp:extent cx="1333500" cy="209550"/>
                  <wp:effectExtent l="0" t="0" r="0" b="0"/>
                  <wp:wrapNone/>
                  <wp:docPr id="2" name="Imagen 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114300" distR="114300" simplePos="0" locked="0" layoutInCell="1" allowOverlap="1" relativeHeight="3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695325</wp:posOffset>
                  </wp:positionV>
                  <wp:extent cx="1333500" cy="209550"/>
                  <wp:effectExtent l="0" t="0" r="0" b="0"/>
                  <wp:wrapNone/>
                  <wp:docPr id="3" name="Imagen 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114300" distR="114300" simplePos="0" locked="0" layoutInCell="1" allowOverlap="1" relativeHeight="4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209550</wp:posOffset>
                  </wp:positionV>
                  <wp:extent cx="1333500" cy="209550"/>
                  <wp:effectExtent l="0" t="0" r="0" b="0"/>
                  <wp:wrapNone/>
                  <wp:docPr id="4" name="Imagen 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114300" distR="114300" simplePos="0" locked="0" layoutInCell="1" allowOverlap="1" relativeHeight="5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523875</wp:posOffset>
                  </wp:positionV>
                  <wp:extent cx="1333500" cy="209550"/>
                  <wp:effectExtent l="0" t="0" r="0" b="0"/>
                  <wp:wrapNone/>
                  <wp:docPr id="5" name="Imagen 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114300" distR="114300" simplePos="0" locked="0" layoutInCell="1" allowOverlap="1" relativeHeight="6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47625</wp:posOffset>
                  </wp:positionV>
                  <wp:extent cx="1333500" cy="209550"/>
                  <wp:effectExtent l="0" t="0" r="0" b="0"/>
                  <wp:wrapNone/>
                  <wp:docPr id="6" name="Imagen 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64" w:type="dxa"/>
            <w:gridSpan w:val="2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AR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097" w:type="dxa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AR"/>
              </w:rPr>
            </w:pPr>
            <w:r>
              <w:rPr>
                <w:rFonts w:eastAsia="Times New Roman" w:cs="Calibri"/>
                <w:color w:val="000000"/>
                <w:lang w:eastAsia="es-AR"/>
              </w:rPr>
              <w:t> </w:t>
            </w:r>
          </w:p>
        </w:tc>
        <w:tc>
          <w:tcPr>
            <w:tcW w:w="1098" w:type="dxa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AR"/>
              </w:rPr>
            </w:pPr>
            <w:r>
              <w:rPr>
                <w:rFonts w:eastAsia="Times New Roman" w:cs="Calibri"/>
                <w:color w:val="000000"/>
                <w:lang w:eastAsia="es-AR"/>
              </w:rPr>
              <w:t> </w:t>
            </w:r>
          </w:p>
        </w:tc>
        <w:tc>
          <w:tcPr>
            <w:tcW w:w="4209" w:type="dxa"/>
            <w:gridSpan w:val="4"/>
            <w:vMerge w:val="continue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AR"/>
              </w:rPr>
            </w:r>
          </w:p>
        </w:tc>
        <w:tc>
          <w:tcPr>
            <w:tcW w:w="5164" w:type="dxa"/>
            <w:gridSpan w:val="2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AR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097" w:type="dxa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AR"/>
              </w:rPr>
            </w:pPr>
            <w:r>
              <w:rPr>
                <w:rFonts w:eastAsia="Times New Roman" w:cs="Calibri"/>
                <w:color w:val="000000"/>
                <w:lang w:eastAsia="es-AR"/>
              </w:rPr>
              <w:t> </w:t>
            </w:r>
          </w:p>
        </w:tc>
        <w:tc>
          <w:tcPr>
            <w:tcW w:w="1098" w:type="dxa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AR"/>
              </w:rPr>
            </w:pPr>
            <w:r>
              <w:rPr>
                <w:rFonts w:eastAsia="Times New Roman" w:cs="Calibri"/>
                <w:color w:val="000000"/>
                <w:lang w:eastAsia="es-AR"/>
              </w:rPr>
              <w:t> </w:t>
            </w:r>
          </w:p>
        </w:tc>
        <w:tc>
          <w:tcPr>
            <w:tcW w:w="4209" w:type="dxa"/>
            <w:gridSpan w:val="4"/>
            <w:vMerge w:val="continue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AR"/>
              </w:rPr>
            </w:r>
          </w:p>
        </w:tc>
        <w:tc>
          <w:tcPr>
            <w:tcW w:w="5164" w:type="dxa"/>
            <w:gridSpan w:val="2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AR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097" w:type="dxa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AR"/>
              </w:rPr>
            </w:pPr>
            <w:r>
              <w:rPr>
                <w:rFonts w:eastAsia="Times New Roman" w:cs="Calibri"/>
                <w:color w:val="000000"/>
                <w:lang w:eastAsia="es-AR"/>
              </w:rPr>
              <w:t> </w:t>
            </w:r>
          </w:p>
        </w:tc>
        <w:tc>
          <w:tcPr>
            <w:tcW w:w="1098" w:type="dxa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AR"/>
              </w:rPr>
            </w:pPr>
            <w:r>
              <w:rPr>
                <w:rFonts w:eastAsia="Times New Roman" w:cs="Calibri"/>
                <w:color w:val="000000"/>
                <w:lang w:eastAsia="es-AR"/>
              </w:rPr>
              <w:t> </w:t>
            </w:r>
          </w:p>
        </w:tc>
        <w:tc>
          <w:tcPr>
            <w:tcW w:w="4209" w:type="dxa"/>
            <w:gridSpan w:val="4"/>
            <w:vMerge w:val="continue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AR"/>
              </w:rPr>
            </w:r>
          </w:p>
        </w:tc>
        <w:tc>
          <w:tcPr>
            <w:tcW w:w="5164" w:type="dxa"/>
            <w:gridSpan w:val="2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AR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097" w:type="dxa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AR"/>
              </w:rPr>
            </w:pPr>
            <w:r>
              <w:rPr>
                <w:rFonts w:eastAsia="Times New Roman" w:cs="Calibri"/>
                <w:color w:val="000000"/>
                <w:lang w:eastAsia="es-AR"/>
              </w:rPr>
              <w:t> </w:t>
            </w:r>
          </w:p>
        </w:tc>
        <w:tc>
          <w:tcPr>
            <w:tcW w:w="1098" w:type="dxa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AR"/>
              </w:rPr>
            </w:pPr>
            <w:r>
              <w:rPr>
                <w:rFonts w:eastAsia="Times New Roman" w:cs="Calibri"/>
                <w:color w:val="000000"/>
                <w:lang w:eastAsia="es-AR"/>
              </w:rPr>
              <w:t> </w:t>
            </w:r>
          </w:p>
        </w:tc>
        <w:tc>
          <w:tcPr>
            <w:tcW w:w="4209" w:type="dxa"/>
            <w:gridSpan w:val="4"/>
            <w:vMerge w:val="continue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AR"/>
              </w:rPr>
            </w:r>
          </w:p>
        </w:tc>
        <w:tc>
          <w:tcPr>
            <w:tcW w:w="5164" w:type="dxa"/>
            <w:gridSpan w:val="2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AR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21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C0C0C0" w:fill="DDD9C4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es-AR"/>
              </w:rPr>
            </w:pPr>
            <w:bookmarkStart w:id="1" w:name="_GoBack"/>
            <w:bookmarkStart w:id="2" w:name="_GoBack"/>
            <w:bookmarkEnd w:id="2"/>
            <w:r>
              <w:rPr>
                <w:rFonts w:eastAsia="Times New Roman" w:cs="Calibri"/>
                <w:b/>
                <w:bCs/>
                <w:color w:val="000000"/>
                <w:lang w:eastAsia="es-AR"/>
              </w:rPr>
            </w:r>
          </w:p>
        </w:tc>
        <w:tc>
          <w:tcPr>
            <w:tcW w:w="2278" w:type="dxa"/>
            <w:gridSpan w:val="2"/>
            <w:tcBorders/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sz w:val="20"/>
                <w:szCs w:val="20"/>
                <w:lang w:eastAsia="es-AR"/>
              </w:rPr>
            </w:pPr>
            <w:r>
              <w:rPr>
                <w:rFonts w:eastAsia="Times New Roman" w:cs="Calibri"/>
                <w:sz w:val="20"/>
                <w:szCs w:val="20"/>
                <w:lang w:eastAsia="es-AR"/>
              </w:rPr>
              <w:t> </w:t>
            </w:r>
          </w:p>
        </w:tc>
        <w:tc>
          <w:tcPr>
            <w:tcW w:w="1931" w:type="dxa"/>
            <w:gridSpan w:val="2"/>
            <w:tcBorders/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sz w:val="20"/>
                <w:szCs w:val="20"/>
                <w:lang w:eastAsia="es-AR"/>
              </w:rPr>
            </w:pPr>
            <w:r>
              <w:rPr>
                <w:rFonts w:eastAsia="Times New Roman" w:cs="Calibri"/>
                <w:sz w:val="20"/>
                <w:szCs w:val="20"/>
                <w:lang w:eastAsia="es-AR"/>
              </w:rPr>
              <w:t> </w:t>
            </w:r>
          </w:p>
        </w:tc>
        <w:tc>
          <w:tcPr>
            <w:tcW w:w="51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0C0C0" w:fill="DDD9C4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es-A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es-AR"/>
              </w:rPr>
              <w:t xml:space="preserve">                           </w:t>
            </w:r>
          </w:p>
        </w:tc>
      </w:tr>
      <w:tr>
        <w:trPr>
          <w:trHeight w:val="300" w:hRule="atLeast"/>
        </w:trPr>
        <w:tc>
          <w:tcPr>
            <w:tcW w:w="1097" w:type="dxa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AR"/>
              </w:rPr>
            </w:pPr>
            <w:r>
              <w:rPr>
                <w:rFonts w:eastAsia="Times New Roman" w:cs="Calibri"/>
                <w:color w:val="000000"/>
                <w:lang w:eastAsia="es-AR"/>
              </w:rPr>
              <w:t> </w:t>
            </w:r>
          </w:p>
        </w:tc>
        <w:tc>
          <w:tcPr>
            <w:tcW w:w="1098" w:type="dxa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AR"/>
              </w:rPr>
            </w:pPr>
            <w:r>
              <w:rPr>
                <w:rFonts w:eastAsia="Times New Roman" w:cs="Calibri"/>
                <w:color w:val="000000"/>
                <w:lang w:eastAsia="es-AR"/>
              </w:rPr>
              <w:t> </w:t>
            </w:r>
          </w:p>
        </w:tc>
        <w:tc>
          <w:tcPr>
            <w:tcW w:w="2278" w:type="dxa"/>
            <w:gridSpan w:val="2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AR"/>
              </w:rPr>
              <w:t> </w:t>
            </w:r>
          </w:p>
        </w:tc>
        <w:tc>
          <w:tcPr>
            <w:tcW w:w="1931" w:type="dxa"/>
            <w:gridSpan w:val="2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AR"/>
              </w:rPr>
              <w:t> </w:t>
            </w:r>
          </w:p>
        </w:tc>
        <w:tc>
          <w:tcPr>
            <w:tcW w:w="5164" w:type="dxa"/>
            <w:gridSpan w:val="2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AR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21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C0C0C0" w:fill="DDD9C4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es-A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es-AR"/>
              </w:rPr>
              <w:t>Precio por Pax</w:t>
            </w:r>
          </w:p>
        </w:tc>
        <w:tc>
          <w:tcPr>
            <w:tcW w:w="2278" w:type="dxa"/>
            <w:gridSpan w:val="2"/>
            <w:tcBorders/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es-A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es-AR"/>
              </w:rPr>
              <w:t> </w:t>
            </w:r>
          </w:p>
        </w:tc>
        <w:tc>
          <w:tcPr>
            <w:tcW w:w="1931" w:type="dxa"/>
            <w:gridSpan w:val="2"/>
            <w:tcBorders/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es-A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es-AR"/>
              </w:rPr>
              <w:t> </w:t>
            </w:r>
          </w:p>
        </w:tc>
        <w:tc>
          <w:tcPr>
            <w:tcW w:w="51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0C0C0" w:fill="DDD9C4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es-A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es-AR"/>
              </w:rPr>
              <w:t xml:space="preserve">                        </w:t>
            </w:r>
            <w:r>
              <w:rPr>
                <w:rFonts w:eastAsia="Times New Roman" w:cs="Calibri"/>
                <w:b/>
                <w:bCs/>
                <w:color w:val="000000"/>
                <w:lang w:eastAsia="es-AR"/>
              </w:rPr>
              <w:t xml:space="preserve">$ 200,00 </w:t>
            </w:r>
          </w:p>
        </w:tc>
      </w:tr>
      <w:tr>
        <w:trPr>
          <w:trHeight w:val="300" w:hRule="atLeast"/>
        </w:trPr>
        <w:tc>
          <w:tcPr>
            <w:tcW w:w="1097" w:type="dxa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AR"/>
              </w:rPr>
            </w:pPr>
            <w:r>
              <w:rPr>
                <w:rFonts w:eastAsia="Times New Roman" w:cs="Calibri"/>
                <w:color w:val="000000"/>
                <w:lang w:eastAsia="es-AR"/>
              </w:rPr>
              <w:t> </w:t>
            </w:r>
          </w:p>
        </w:tc>
        <w:tc>
          <w:tcPr>
            <w:tcW w:w="1098" w:type="dxa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AR"/>
              </w:rPr>
            </w:pPr>
            <w:r>
              <w:rPr>
                <w:rFonts w:eastAsia="Times New Roman" w:cs="Calibri"/>
                <w:color w:val="000000"/>
                <w:lang w:eastAsia="es-AR"/>
              </w:rPr>
              <w:t> </w:t>
            </w:r>
          </w:p>
        </w:tc>
        <w:tc>
          <w:tcPr>
            <w:tcW w:w="2278" w:type="dxa"/>
            <w:gridSpan w:val="2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AR"/>
              </w:rPr>
              <w:t> </w:t>
            </w:r>
          </w:p>
        </w:tc>
        <w:tc>
          <w:tcPr>
            <w:tcW w:w="1931" w:type="dxa"/>
            <w:gridSpan w:val="2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AR"/>
              </w:rPr>
              <w:t> </w:t>
            </w:r>
          </w:p>
        </w:tc>
        <w:tc>
          <w:tcPr>
            <w:tcW w:w="5164" w:type="dxa"/>
            <w:gridSpan w:val="2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AR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21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C0C0C0" w:fill="DDD9C4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es-A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es-AR"/>
              </w:rPr>
            </w:r>
          </w:p>
        </w:tc>
        <w:tc>
          <w:tcPr>
            <w:tcW w:w="2278" w:type="dxa"/>
            <w:gridSpan w:val="2"/>
            <w:tcBorders/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es-A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es-AR"/>
              </w:rPr>
              <w:t> </w:t>
            </w:r>
          </w:p>
        </w:tc>
        <w:tc>
          <w:tcPr>
            <w:tcW w:w="1931" w:type="dxa"/>
            <w:gridSpan w:val="2"/>
            <w:tcBorders/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es-A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es-AR"/>
              </w:rPr>
              <w:t> </w:t>
            </w:r>
          </w:p>
        </w:tc>
        <w:tc>
          <w:tcPr>
            <w:tcW w:w="51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0C0C0" w:fill="DDD9C4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es-A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es-AR"/>
              </w:rPr>
            </w:r>
          </w:p>
        </w:tc>
      </w:tr>
      <w:tr>
        <w:trPr>
          <w:trHeight w:val="300" w:hRule="atLeast"/>
        </w:trPr>
        <w:tc>
          <w:tcPr>
            <w:tcW w:w="1097" w:type="dxa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AR"/>
              </w:rPr>
            </w:pPr>
            <w:r>
              <w:rPr>
                <w:rFonts w:eastAsia="Times New Roman" w:cs="Calibri"/>
                <w:color w:val="000000"/>
                <w:lang w:eastAsia="es-AR"/>
              </w:rPr>
              <w:t> </w:t>
            </w:r>
          </w:p>
        </w:tc>
        <w:tc>
          <w:tcPr>
            <w:tcW w:w="1098" w:type="dxa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AR"/>
              </w:rPr>
            </w:pPr>
            <w:r>
              <w:rPr>
                <w:rFonts w:eastAsia="Times New Roman" w:cs="Calibri"/>
                <w:color w:val="000000"/>
                <w:lang w:eastAsia="es-AR"/>
              </w:rPr>
              <w:t> </w:t>
            </w:r>
          </w:p>
        </w:tc>
        <w:tc>
          <w:tcPr>
            <w:tcW w:w="2278" w:type="dxa"/>
            <w:gridSpan w:val="2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AR"/>
              </w:rPr>
              <w:t> </w:t>
            </w:r>
          </w:p>
        </w:tc>
        <w:tc>
          <w:tcPr>
            <w:tcW w:w="1931" w:type="dxa"/>
            <w:gridSpan w:val="2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AR"/>
              </w:rPr>
              <w:t> </w:t>
            </w:r>
          </w:p>
        </w:tc>
        <w:tc>
          <w:tcPr>
            <w:tcW w:w="5164" w:type="dxa"/>
            <w:gridSpan w:val="2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AR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21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C0C0C0" w:fill="DDD9C4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es-A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es-AR"/>
              </w:rPr>
              <w:t>Condiciones de Venta</w:t>
            </w:r>
          </w:p>
        </w:tc>
        <w:tc>
          <w:tcPr>
            <w:tcW w:w="2278" w:type="dxa"/>
            <w:gridSpan w:val="2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AR"/>
              </w:rPr>
              <w:t> </w:t>
            </w:r>
          </w:p>
        </w:tc>
        <w:tc>
          <w:tcPr>
            <w:tcW w:w="1931" w:type="dxa"/>
            <w:gridSpan w:val="2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AR"/>
              </w:rPr>
              <w:t> </w:t>
            </w:r>
          </w:p>
        </w:tc>
        <w:tc>
          <w:tcPr>
            <w:tcW w:w="51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0C0C0" w:fill="DDD9C4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color w:val="000000"/>
                <w:lang w:eastAsia="es-AR"/>
              </w:rPr>
            </w:pPr>
            <w:r>
              <w:rPr>
                <w:rFonts w:eastAsia="Times New Roman" w:cs="Calibri"/>
                <w:b/>
                <w:color w:val="000000"/>
                <w:lang w:eastAsia="es-AR"/>
              </w:rPr>
              <w:t>Contado</w:t>
            </w:r>
          </w:p>
        </w:tc>
      </w:tr>
      <w:tr>
        <w:trPr>
          <w:trHeight w:val="300" w:hRule="atLeast"/>
        </w:trPr>
        <w:tc>
          <w:tcPr>
            <w:tcW w:w="1097" w:type="dxa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AR"/>
              </w:rPr>
            </w:pPr>
            <w:r>
              <w:rPr>
                <w:rFonts w:eastAsia="Times New Roman" w:cs="Calibri"/>
                <w:color w:val="000000"/>
                <w:lang w:eastAsia="es-AR"/>
              </w:rPr>
              <w:t> </w:t>
            </w:r>
          </w:p>
        </w:tc>
        <w:tc>
          <w:tcPr>
            <w:tcW w:w="1098" w:type="dxa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es-AR"/>
              </w:rPr>
            </w:pPr>
            <w:r>
              <w:rPr>
                <w:rFonts w:eastAsia="Times New Roman" w:cs="Calibri"/>
                <w:color w:val="000000"/>
                <w:lang w:eastAsia="es-AR"/>
              </w:rPr>
              <w:t> </w:t>
            </w:r>
          </w:p>
        </w:tc>
        <w:tc>
          <w:tcPr>
            <w:tcW w:w="2278" w:type="dxa"/>
            <w:gridSpan w:val="2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AR"/>
              </w:rPr>
              <w:t> </w:t>
            </w:r>
          </w:p>
        </w:tc>
        <w:tc>
          <w:tcPr>
            <w:tcW w:w="1931" w:type="dxa"/>
            <w:gridSpan w:val="2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AR"/>
              </w:rPr>
              <w:t> </w:t>
            </w:r>
          </w:p>
        </w:tc>
        <w:tc>
          <w:tcPr>
            <w:tcW w:w="5164" w:type="dxa"/>
            <w:gridSpan w:val="2"/>
            <w:tcBorders/>
            <w:shd w:color="FFFFCC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AR"/>
              </w:rPr>
              <w:t> </w:t>
            </w:r>
          </w:p>
        </w:tc>
      </w:tr>
      <w:tr>
        <w:trPr>
          <w:trHeight w:val="315" w:hRule="atLeast"/>
        </w:trPr>
        <w:tc>
          <w:tcPr>
            <w:tcW w:w="11568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000000" w:fill="FFFFFF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sz w:val="24"/>
                <w:szCs w:val="24"/>
                <w:lang w:eastAsia="es-AR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  <w:lang w:eastAsia="es-AR"/>
              </w:rPr>
              <w:t>Se debe reservar con una seña del 50%</w:t>
            </w:r>
          </w:p>
        </w:tc>
      </w:tr>
    </w:tbl>
    <w:p>
      <w:pPr>
        <w:pStyle w:val="Normal"/>
        <w:rPr>
          <w:b/>
          <w:b/>
          <w:lang w:val="en-US"/>
        </w:rPr>
      </w:pPr>
      <w:r>
        <w:rPr>
          <w:b/>
          <w:lang w:val="en-US"/>
        </w:rPr>
      </w:r>
    </w:p>
    <w:p>
      <w:pPr>
        <w:pStyle w:val="Normal"/>
        <w:rPr>
          <w:b/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*Incluye dentro del presupuesto detallado: el servicio de mozos, decoración, mantelería y vajilla, descartables, mesas y transporte de las mesas y agua caliente.</w:t>
      </w:r>
    </w:p>
    <w:p>
      <w:pPr>
        <w:pStyle w:val="Normal"/>
        <w:spacing w:before="0" w:after="200"/>
        <w:rPr/>
      </w:pPr>
      <w:r>
        <w:rPr/>
      </w:r>
    </w:p>
    <w:sectPr>
      <w:type w:val="nextPage"/>
      <w:pgSz w:w="12240" w:h="15840"/>
      <w:pgMar w:left="1701" w:right="1701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49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s-A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AR" w:eastAsia="en-US" w:bidi="ar-SA"/>
      </w:rPr>
    </w:rPrDefault>
    <w:pPrDefault>
      <w:pPr/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es-A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0b31df"/>
    <w:rPr>
      <w:rFonts w:ascii="Tahoma" w:hAnsi="Tahoma" w:cs="Tahoma"/>
      <w:sz w:val="16"/>
      <w:szCs w:val="16"/>
    </w:rPr>
  </w:style>
  <w:style w:type="paragraph" w:styleId="Ttulo">
    <w:name w:val="Título"/>
    <w:basedOn w:val="Normal"/>
    <w:next w:val="Cuerpodetexto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ue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uerpodetexto"/>
    <w:pPr/>
    <w:rPr>
      <w:rFonts w:cs="Lucida Sans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0b31df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9032a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LibreOffice/5.2.5.1$Windows_X86_64 LibreOffice_project/0312e1a284a7d50ca85a365c316c7abbf20a4d22</Application>
  <Pages>4</Pages>
  <Words>163</Words>
  <Characters>945</Characters>
  <CharactersWithSpaces>1196</CharactersWithSpaces>
  <Paragraphs>100</Paragraphs>
  <Company>Casa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2017-09-14T13:42:00Z</dcterms:created>
  <dc:creator>Pralong</dc:creator>
  <dc:description/>
  <dc:language>es-ES</dc:language>
  <cp:lastModifiedBy>florencia pralong</cp:lastModifiedBy>
  <dcterms:modified xsi:type="dcterms:W3CDTF">2017-09-14T13:42:00Z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Casa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